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B2B Live Chat Script Templates</w:t>
      </w:r>
    </w:p>
    <w:p>
      <w:pPr>
        <w:spacing w:after="120"/>
      </w:pPr>
      <w:r>
        <w:rPr>
          <w:i/>
          <w:sz w:val="22"/>
          <w:szCs w:val="22"/>
        </w:rPr>
        <w:t xml:space="preserve">Live chat scripts for B2B websites covering greeting, qualification, pricing, demo booking, and handoff to sales or support.</w:t>
      </w:r>
    </w:p>
    <w:p>
      <w:pPr>
        <w:spacing w:before="220" w:after="60"/>
      </w:pPr>
      <w:r>
        <w:rPr>
          <w:b/>
          <w:sz w:val="28"/>
          <w:szCs w:val="28"/>
        </w:rPr>
        <w:t xml:space="preserve">Proactive greeting</w:t>
      </w:r>
    </w:p>
    <w:p>
      <w:pPr>
        <w:spacing w:after="120"/>
      </w:pPr>
      <w:r>
        <w:rPr>
          <w:i/>
          <w:sz w:val="20"/>
          <w:szCs w:val="20"/>
        </w:rPr>
        <w:t xml:space="preserve">When to use: Use when a visitor lands on a product, pricing, or solutions page.</w:t>
      </w:r>
    </w:p>
    <w:p>
      <w:pPr>
        <w:spacing w:before="220" w:after="60"/>
      </w:pPr>
      <w:r>
        <w:rPr>
          <w:b/>
          <w:sz w:val="24"/>
          <w:szCs w:val="24"/>
        </w:rPr>
        <w:t xml:space="preserve">Open</w:t>
      </w:r>
    </w:p>
    <w:p>
      <w:pPr>
        <w:spacing w:after="120"/>
      </w:pPr>
      <w:r>
        <w:rPr>
          <w:sz w:val="22"/>
          <w:szCs w:val="22"/>
        </w:rPr>
        <w:t xml:space="preserve">Hi, welcome to [company name] — I am [agent name], and I help visitors find the right fit.</w:t>
      </w:r>
    </w:p>
    <w:p>
      <w:pPr>
        <w:spacing w:before="220" w:after="60"/>
      </w:pPr>
      <w:r>
        <w:rPr>
          <w:b/>
          <w:sz w:val="24"/>
          <w:szCs w:val="24"/>
        </w:rPr>
        <w:t xml:space="preserve">Offer help</w:t>
      </w:r>
    </w:p>
    <w:p>
      <w:pPr>
        <w:spacing w:after="120"/>
      </w:pPr>
      <w:r>
        <w:rPr>
          <w:sz w:val="22"/>
          <w:szCs w:val="22"/>
        </w:rPr>
        <w:t xml:space="preserve">I noticed you exploring [solution], and I am happy to answer questions, share pricing, or set up a quick demo whenever you are ready. No pressure at all — plenty of people are just comparing options at this stage, and I would rather help you decide well than rush you into anything.</w:t>
      </w:r>
    </w:p>
    <w:p>
      <w:pPr>
        <w:spacing w:before="220" w:after="60"/>
      </w:pPr>
      <w:r>
        <w:rPr>
          <w:b/>
          <w:sz w:val="24"/>
          <w:szCs w:val="24"/>
        </w:rPr>
        <w:t xml:space="preserve">Ask</w:t>
      </w:r>
    </w:p>
    <w:p>
      <w:pPr>
        <w:spacing w:after="120"/>
      </w:pPr>
      <w:r>
        <w:rPr>
          <w:sz w:val="22"/>
          <w:szCs w:val="22"/>
        </w:rPr>
        <w:t xml:space="preserve">To make this useful, [visitor name], what brought you in today — are you solving a specific problem, evaluating tools for your team, or just having a first look? Once I understand the goal, I can point you to the most relevant details and connect you with the right person if that helps.</w:t>
      </w:r>
    </w:p>
    <w:p>
      <w:pPr>
        <w:spacing w:before="220" w:after="60"/>
      </w:pPr>
      <w:r>
        <w:rPr>
          <w:b/>
          <w:sz w:val="28"/>
          <w:szCs w:val="28"/>
        </w:rPr>
        <w:t xml:space="preserve">Qualifying question</w:t>
      </w:r>
    </w:p>
    <w:p>
      <w:pPr>
        <w:spacing w:after="120"/>
      </w:pPr>
      <w:r>
        <w:rPr>
          <w:i/>
          <w:sz w:val="20"/>
          <w:szCs w:val="20"/>
        </w:rPr>
        <w:t xml:space="preserve">When to use: Use when you need to understand fit before offering next steps.</w:t>
      </w:r>
    </w:p>
    <w:p>
      <w:pPr>
        <w:spacing w:before="220" w:after="60"/>
      </w:pPr>
      <w:r>
        <w:rPr>
          <w:b/>
          <w:sz w:val="24"/>
          <w:szCs w:val="24"/>
        </w:rPr>
        <w:t xml:space="preserve">Acknowledge</w:t>
      </w:r>
    </w:p>
    <w:p>
      <w:pPr>
        <w:spacing w:after="120"/>
      </w:pPr>
      <w:r>
        <w:rPr>
          <w:sz w:val="22"/>
          <w:szCs w:val="22"/>
        </w:rPr>
        <w:t xml:space="preserve">Thanks, [visitor name] — a couple of quick questions will help me point you the right way.</w:t>
      </w:r>
    </w:p>
    <w:p>
      <w:pPr>
        <w:spacing w:before="220" w:after="60"/>
      </w:pPr>
      <w:r>
        <w:rPr>
          <w:b/>
          <w:sz w:val="24"/>
          <w:szCs w:val="24"/>
        </w:rPr>
        <w:t xml:space="preserve">Qualify gently</w:t>
      </w:r>
    </w:p>
    <w:p>
      <w:pPr>
        <w:spacing w:after="120"/>
      </w:pPr>
      <w:r>
        <w:rPr>
          <w:sz w:val="22"/>
          <w:szCs w:val="22"/>
        </w:rPr>
        <w:t xml:space="preserve">What is the main [problem] you are hoping to solve, and roughly what [team size] would be using it? It also helps to know your [timeline] — whether this is urgent or something you are scoping for next quarter. There are no wrong answers here; I just want to match you with the right plan and the right person instead of a generic pitch.</w:t>
      </w:r>
    </w:p>
    <w:p>
      <w:pPr>
        <w:spacing w:before="220" w:after="60"/>
      </w:pPr>
      <w:r>
        <w:rPr>
          <w:b/>
          <w:sz w:val="24"/>
          <w:szCs w:val="24"/>
        </w:rPr>
        <w:t xml:space="preserve">Next step</w:t>
      </w:r>
    </w:p>
    <w:p>
      <w:pPr>
        <w:spacing w:after="120"/>
      </w:pPr>
      <w:r>
        <w:rPr>
          <w:sz w:val="22"/>
          <w:szCs w:val="22"/>
        </w:rPr>
        <w:t xml:space="preserve">Based on that, I can share the details that actually fit your situation, whether that is a specific plan, a case study from a similar team, or a short demo. If you would rather explore on your own first, that is completely fine — I will leave you the most relevant links.</w:t>
      </w:r>
    </w:p>
    <w:p>
      <w:pPr>
        <w:spacing w:before="220" w:after="60"/>
      </w:pPr>
      <w:r>
        <w:rPr>
          <w:b/>
          <w:sz w:val="28"/>
          <w:szCs w:val="28"/>
        </w:rPr>
        <w:t xml:space="preserve">Pricing or plan question</w:t>
      </w:r>
    </w:p>
    <w:p>
      <w:pPr>
        <w:spacing w:after="120"/>
      </w:pPr>
      <w:r>
        <w:rPr>
          <w:i/>
          <w:sz w:val="20"/>
          <w:szCs w:val="20"/>
        </w:rPr>
        <w:t xml:space="preserve">When to use: Use when someone asks what it costs or which plan they need.</w:t>
      </w:r>
    </w:p>
    <w:p>
      <w:pPr>
        <w:spacing w:before="220" w:after="60"/>
      </w:pPr>
      <w:r>
        <w:rPr>
          <w:b/>
          <w:sz w:val="24"/>
          <w:szCs w:val="24"/>
        </w:rPr>
        <w:t xml:space="preserve">Acknowledge</w:t>
      </w:r>
    </w:p>
    <w:p>
      <w:pPr>
        <w:spacing w:after="120"/>
      </w:pPr>
      <w:r>
        <w:rPr>
          <w:sz w:val="22"/>
          <w:szCs w:val="22"/>
        </w:rPr>
        <w:t xml:space="preserve">Happy to walk you through pricing, [visitor name] — I would rather be clear than make you dig for it.</w:t>
      </w:r>
    </w:p>
    <w:p>
      <w:pPr>
        <w:spacing w:before="220" w:after="60"/>
      </w:pPr>
      <w:r>
        <w:rPr>
          <w:b/>
          <w:sz w:val="24"/>
          <w:szCs w:val="24"/>
        </w:rPr>
        <w:t xml:space="preserve">Explain</w:t>
      </w:r>
    </w:p>
    <w:p>
      <w:pPr>
        <w:spacing w:after="120"/>
      </w:pPr>
      <w:r>
        <w:rPr>
          <w:sz w:val="22"/>
          <w:szCs w:val="22"/>
        </w:rPr>
        <w:t xml:space="preserve">Our plans scale with usage, so the right number depends on your [team size] and which features matter most. From what you have described, the [plan] looks like the closest fit, and I can break down exactly what is included and where the next tier adds value. If budget is a factor, tell me and I will be straight about what you do and do not need.</w:t>
      </w:r>
    </w:p>
    <w:p>
      <w:pPr>
        <w:spacing w:before="220" w:after="60"/>
      </w:pPr>
      <w:r>
        <w:rPr>
          <w:b/>
          <w:sz w:val="24"/>
          <w:szCs w:val="24"/>
        </w:rPr>
        <w:t xml:space="preserve">Next step</w:t>
      </w:r>
    </w:p>
    <w:p>
      <w:pPr>
        <w:spacing w:after="120"/>
      </w:pPr>
      <w:r>
        <w:rPr>
          <w:sz w:val="22"/>
          <w:szCs w:val="22"/>
        </w:rPr>
        <w:t xml:space="preserve">I can share indicative pricing right here so you have something concrete. If you want a tailored quote or help building a business case, I can set up a short call at [callback time] with someone who handles this daily, so you leave with numbers you can take to your team.</w:t>
      </w:r>
    </w:p>
    <w:p>
      <w:pPr>
        <w:spacing w:before="220" w:after="60"/>
      </w:pPr>
      <w:r>
        <w:rPr>
          <w:b/>
          <w:sz w:val="28"/>
          <w:szCs w:val="28"/>
        </w:rPr>
        <w:t xml:space="preserve">Book a demo</w:t>
      </w:r>
    </w:p>
    <w:p>
      <w:pPr>
        <w:spacing w:after="120"/>
      </w:pPr>
      <w:r>
        <w:rPr>
          <w:i/>
          <w:sz w:val="20"/>
          <w:szCs w:val="20"/>
        </w:rPr>
        <w:t xml:space="preserve">When to use: Use when a visitor wants to see the product in action.</w:t>
      </w:r>
    </w:p>
    <w:p>
      <w:pPr>
        <w:spacing w:before="220" w:after="60"/>
      </w:pPr>
      <w:r>
        <w:rPr>
          <w:b/>
          <w:sz w:val="24"/>
          <w:szCs w:val="24"/>
        </w:rPr>
        <w:t xml:space="preserve">Offer</w:t>
      </w:r>
    </w:p>
    <w:p>
      <w:pPr>
        <w:spacing w:after="120"/>
      </w:pPr>
      <w:r>
        <w:rPr>
          <w:sz w:val="22"/>
          <w:szCs w:val="22"/>
        </w:rPr>
        <w:t xml:space="preserve">Great idea, [visitor name] — a demo is the fastest way to see whether we fit your [use case].</w:t>
      </w:r>
    </w:p>
    <w:p>
      <w:pPr>
        <w:spacing w:before="220" w:after="60"/>
      </w:pPr>
      <w:r>
        <w:rPr>
          <w:b/>
          <w:sz w:val="24"/>
          <w:szCs w:val="24"/>
        </w:rPr>
        <w:t xml:space="preserve">Propose</w:t>
      </w:r>
    </w:p>
    <w:p>
      <w:pPr>
        <w:spacing w:after="120"/>
      </w:pPr>
      <w:r>
        <w:rPr>
          <w:sz w:val="22"/>
          <w:szCs w:val="22"/>
        </w:rPr>
        <w:t xml:space="preserve">These run about thirty minutes and we tailor them to what matters to you, so it is not a generic click-through. I have [time option one] or [time option two] free this week — would either work? If not, tell me your availability and I will find a slot that fits around your schedule instead of ours.</w:t>
      </w:r>
    </w:p>
    <w:p>
      <w:pPr>
        <w:spacing w:before="220" w:after="60"/>
      </w:pPr>
      <w:r>
        <w:rPr>
          <w:b/>
          <w:sz w:val="24"/>
          <w:szCs w:val="24"/>
        </w:rPr>
        <w:t xml:space="preserve">Confirm</w:t>
      </w:r>
    </w:p>
    <w:p>
      <w:pPr>
        <w:spacing w:after="120"/>
      </w:pPr>
      <w:r>
        <w:rPr>
          <w:sz w:val="22"/>
          <w:szCs w:val="22"/>
        </w:rPr>
        <w:t xml:space="preserve">Once you choose, what is the best [email] for the calendar invite? I will send a short agenda beforehand and, if useful, loop in a specialist for your area so any detailed questions get answered live. That way the time is focused on your priorities and you walk away knowing exactly how this would work for your team.</w:t>
      </w:r>
    </w:p>
    <w:p>
      <w:pPr>
        <w:spacing w:before="220" w:after="60"/>
      </w:pPr>
      <w:r>
        <w:rPr>
          <w:b/>
          <w:sz w:val="28"/>
          <w:szCs w:val="28"/>
        </w:rPr>
        <w:t xml:space="preserve">Complaint or issue</w:t>
      </w:r>
    </w:p>
    <w:p>
      <w:pPr>
        <w:spacing w:after="120"/>
      </w:pPr>
      <w:r>
        <w:rPr>
          <w:i/>
          <w:sz w:val="20"/>
          <w:szCs w:val="20"/>
        </w:rPr>
        <w:t xml:space="preserve">When to use: Use when an existing customer is frustrated or blocked.</w:t>
      </w:r>
    </w:p>
    <w:p>
      <w:pPr>
        <w:spacing w:before="220" w:after="60"/>
      </w:pPr>
      <w:r>
        <w:rPr>
          <w:b/>
          <w:sz w:val="24"/>
          <w:szCs w:val="24"/>
        </w:rPr>
        <w:t xml:space="preserve">Acknowledge</w:t>
      </w:r>
    </w:p>
    <w:p>
      <w:pPr>
        <w:spacing w:after="120"/>
      </w:pPr>
      <w:r>
        <w:rPr>
          <w:sz w:val="22"/>
          <w:szCs w:val="22"/>
        </w:rPr>
        <w:t xml:space="preserve">I am sorry this has been frustrating, [visitor name] — let us get [issue] sorted properly.</w:t>
      </w:r>
    </w:p>
    <w:p>
      <w:pPr>
        <w:spacing w:before="220" w:after="60"/>
      </w:pPr>
      <w:r>
        <w:rPr>
          <w:b/>
          <w:sz w:val="24"/>
          <w:szCs w:val="24"/>
        </w:rPr>
        <w:t xml:space="preserve">Understand</w:t>
      </w:r>
    </w:p>
    <w:p>
      <w:pPr>
        <w:spacing w:after="120"/>
      </w:pPr>
      <w:r>
        <w:rPr>
          <w:sz w:val="22"/>
          <w:szCs w:val="22"/>
        </w:rPr>
        <w:t xml:space="preserve">So I can help without making you repeat yourself, can you point me to the [account] this affects and tell me when it started and how it is impacting your work? Screenshots or an example help a lot. I am treating this seriously — the goal is to fix the cause, not just apologise and move on.</w:t>
      </w:r>
    </w:p>
    <w:p>
      <w:pPr>
        <w:spacing w:before="220" w:after="60"/>
      </w:pPr>
      <w:r>
        <w:rPr>
          <w:b/>
          <w:sz w:val="24"/>
          <w:szCs w:val="24"/>
        </w:rPr>
        <w:t xml:space="preserve">Resolve</w:t>
      </w:r>
    </w:p>
    <w:p>
      <w:pPr>
        <w:spacing w:after="120"/>
      </w:pPr>
      <w:r>
        <w:rPr>
          <w:sz w:val="22"/>
          <w:szCs w:val="22"/>
        </w:rPr>
        <w:t xml:space="preserve">I am opening [ticket number] so everything stays tracked in one place. Depending on what I find, I will either resolve it here or escalate to the team best placed to fix it, with all your detail attached. Either way I will keep you updated and make sure this does not just disappear into a queue.</w:t>
      </w:r>
    </w:p>
    <w:p>
      <w:pPr>
        <w:spacing w:before="220" w:after="60"/>
      </w:pPr>
      <w:r>
        <w:rPr>
          <w:b/>
          <w:sz w:val="28"/>
          <w:szCs w:val="28"/>
        </w:rPr>
        <w:t xml:space="preserve">Handoff to sales or support</w:t>
      </w:r>
    </w:p>
    <w:p>
      <w:pPr>
        <w:spacing w:after="120"/>
      </w:pPr>
      <w:r>
        <w:rPr>
          <w:i/>
          <w:sz w:val="20"/>
          <w:szCs w:val="20"/>
        </w:rPr>
        <w:t xml:space="preserve">When to use: Use when the visitor needs a specialist beyond the front line.</w:t>
      </w:r>
    </w:p>
    <w:p>
      <w:pPr>
        <w:spacing w:before="220" w:after="60"/>
      </w:pPr>
      <w:r>
        <w:rPr>
          <w:b/>
          <w:sz w:val="24"/>
          <w:szCs w:val="24"/>
        </w:rPr>
        <w:t xml:space="preserve">Explain</w:t>
      </w:r>
    </w:p>
    <w:p>
      <w:pPr>
        <w:spacing w:after="120"/>
      </w:pPr>
      <w:r>
        <w:rPr>
          <w:sz w:val="22"/>
          <w:szCs w:val="22"/>
        </w:rPr>
        <w:t xml:space="preserve">You will get a better answer from a specialist here, [visitor name], so let me bring the right colleague in.</w:t>
      </w:r>
    </w:p>
    <w:p>
      <w:pPr>
        <w:spacing w:before="220" w:after="60"/>
      </w:pPr>
      <w:r>
        <w:rPr>
          <w:b/>
          <w:sz w:val="24"/>
          <w:szCs w:val="24"/>
        </w:rPr>
        <w:t xml:space="preserve">Reassure</w:t>
      </w:r>
    </w:p>
    <w:p>
      <w:pPr>
        <w:spacing w:after="120"/>
      </w:pPr>
      <w:r>
        <w:rPr>
          <w:sz w:val="22"/>
          <w:szCs w:val="22"/>
        </w:rPr>
        <w:t xml:space="preserve">I am connecting you with [colleague name], who owns [topic] day to day. I have summarised everything we have covered, including what you are trying to achieve, so they can pick up right where we are rather than starting over. You will not have to explain it all again.</w:t>
      </w:r>
    </w:p>
    <w:p>
      <w:pPr>
        <w:spacing w:before="220" w:after="60"/>
      </w:pPr>
      <w:r>
        <w:rPr>
          <w:b/>
          <w:sz w:val="24"/>
          <w:szCs w:val="24"/>
        </w:rPr>
        <w:t xml:space="preserve">Set the wait</w:t>
      </w:r>
    </w:p>
    <w:p>
      <w:pPr>
        <w:spacing w:after="120"/>
      </w:pPr>
      <w:r>
        <w:rPr>
          <w:sz w:val="22"/>
          <w:szCs w:val="22"/>
        </w:rPr>
        <w:t xml:space="preserve">They should be with you in about [wait time]. Please keep this window open, and if anything else comes up while you wait, drop it here so it is ready for [colleague name]. I will stay close until the handover is complete and you are clearly in good hands.</w:t>
      </w:r>
    </w:p>
    <w:p>
      <w:pPr>
        <w:spacing w:after="120"/>
      </w:pPr>
      <w:r>
        <w:rPr>
          <w:i/>
          <w:sz w:val="18"/>
          <w:szCs w:val="18"/>
        </w:rPr>
        <w:t xml:space="preserve">Free template from sem.chat  ·  https://sem.chat/templates/b2b-live-chat-script</w:t>
      </w:r>
    </w:p>
    <w:sectPr>
      <w:pgSz w:w="12240" w:h="15840"/>
      <w:pgMar w:top="1440" w:right="1440" w:bottom="1440" w:left="1440"/>
    </w:sectPr>
  </w:body>
</w:document>
</file>