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B2B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warm B2B sales email templates for engaged buyers -- an inbound-lead reply, a demo follow-up, a pricing note, a proposal nudge, a stakeholder loop-in, and a clean close.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lead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within an hour of a warm inbound signal, while their interest is still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Thanks for reaching out, [first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for getting in touch about [your company]. Great to hear from you, and I would love to actually be useful rather than just send you a pitch.</w:t>
      </w:r>
    </w:p>
    <w:p>
      <w:pPr>
        <w:spacing w:after="120"/>
      </w:pPr>
      <w:r>
        <w:rPr>
          <w:sz w:val="22"/>
          <w:szCs w:val="22"/>
        </w:rPr>
        <w:t xml:space="preserve">To point you in the right direction, it helps to know what prompted you to look. Most teams that reach out to us are wrestling with [pain point] and have hit the limit of working around it. If that is close, tell me where it bites most for [company].</w:t>
      </w:r>
    </w:p>
    <w:p>
      <w:pPr>
        <w:spacing w:after="120"/>
      </w:pPr>
      <w:r>
        <w:rPr>
          <w:sz w:val="22"/>
          <w:szCs w:val="22"/>
        </w:rPr>
        <w:t xml:space="preserve">I can then show you only the parts that matter to you, not a generic tour. If it is easier, I am happy to jump on a short call and answer questions directly.</w:t>
      </w:r>
    </w:p>
    <w:p>
      <w:pPr>
        <w:spacing w:after="120"/>
      </w:pPr>
      <w:r>
        <w:rPr>
          <w:sz w:val="22"/>
          <w:szCs w:val="22"/>
        </w:rPr>
        <w:t xml:space="preserve">Either way, a quick reply on what you are hoping to solve would help me help you. The next step is [next step] whenever you are ready.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Demo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within a day of a demo, while the walkthrough is still fresh in their mind.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Following up on our demo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for your time on the demo. I enjoyed it, and I could tell the part about reaching [result] landed with you, which is usually the moment teams like [company] start to picture it working.</w:t>
      </w:r>
    </w:p>
    <w:p>
      <w:pPr>
        <w:spacing w:after="120"/>
      </w:pPr>
      <w:r>
        <w:rPr>
          <w:sz w:val="22"/>
          <w:szCs w:val="22"/>
        </w:rPr>
        <w:t xml:space="preserve">I did not want that momentum to fade, so here is a quick recap of what we covered and how it maps to what you told me you are trying to fix. I have kept it to the pieces you reacted to, not the whole tour.</w:t>
      </w:r>
    </w:p>
    <w:p>
      <w:pPr>
        <w:spacing w:after="120"/>
      </w:pPr>
      <w:r>
        <w:rPr>
          <w:sz w:val="22"/>
          <w:szCs w:val="22"/>
        </w:rPr>
        <w:t xml:space="preserve">A couple of questions often come up after a demo, so if anything is unclear or you want to loop in a colleague, just say the word and I will make it easy.</w:t>
      </w:r>
    </w:p>
    <w:p>
      <w:pPr>
        <w:spacing w:after="120"/>
      </w:pPr>
      <w:r>
        <w:rPr>
          <w:sz w:val="22"/>
          <w:szCs w:val="22"/>
        </w:rPr>
        <w:t xml:space="preserve">If you are ready to keep going, the next step is [next step]. What did the rest of your team think?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once value is clear and the buyer has asked what it costs, not before.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Pricing for [company]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As promised, here is the pricing so you have a clear number to work with. For what we discussed, it comes to [amount].</w:t>
      </w:r>
    </w:p>
    <w:p>
      <w:pPr>
        <w:spacing w:after="120"/>
      </w:pPr>
      <w:r>
        <w:rPr>
          <w:sz w:val="22"/>
          <w:szCs w:val="22"/>
        </w:rPr>
        <w:t xml:space="preserve">I want to put that in context rather than leave it hanging. Teams your size typically use this to reach [result], so the cost is usually small against what it frees up or brings in. Happy to walk through the math for [company] specifically if that helps.</w:t>
      </w:r>
    </w:p>
    <w:p>
      <w:pPr>
        <w:spacing w:after="120"/>
      </w:pPr>
      <w:r>
        <w:rPr>
          <w:sz w:val="22"/>
          <w:szCs w:val="22"/>
        </w:rPr>
        <w:t xml:space="preserve">If the number is in range, the next step is [next step], and I can get you moving quickly. If it is off, tell me the constraint you are working to and I will see what is possible rather than lose you to a guess.</w:t>
      </w:r>
    </w:p>
    <w:p>
      <w:pPr>
        <w:spacing w:after="120"/>
      </w:pPr>
      <w:r>
        <w:rPr>
          <w:sz w:val="22"/>
          <w:szCs w:val="22"/>
        </w:rPr>
        <w:t xml:space="preserve">What is your reaction to the number?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Proposal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few days after a proposal when you have not heard back, to reopen gently.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Quick check on the proposal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sent over the proposal for [company] a few days ago and have not heard back, which is completely normal; these things get buried under a busy week.</w:t>
      </w:r>
    </w:p>
    <w:p>
      <w:pPr>
        <w:spacing w:after="120"/>
      </w:pPr>
      <w:r>
        <w:rPr>
          <w:sz w:val="22"/>
          <w:szCs w:val="22"/>
        </w:rPr>
        <w:t xml:space="preserve">No pressure at all. I mostly want to make sure it landed and answer anything that is unclear before it slips down your list. Sometimes a proposal stalls on one small question, and I would rather sort that than have it sit.</w:t>
      </w:r>
    </w:p>
    <w:p>
      <w:pPr>
        <w:spacing w:after="120"/>
      </w:pPr>
      <w:r>
        <w:rPr>
          <w:sz w:val="22"/>
          <w:szCs w:val="22"/>
        </w:rPr>
        <w:t xml:space="preserve">So a few options: if you are still interested but swamped, just say so and I will check back later. If something in it gave you pause, tell me and I will address it straight. And if the timing is simply wrong, a quick note lets us both plan around it.</w:t>
      </w:r>
    </w:p>
    <w:p>
      <w:pPr>
        <w:spacing w:after="120"/>
      </w:pPr>
      <w:r>
        <w:rPr>
          <w:sz w:val="22"/>
          <w:szCs w:val="22"/>
        </w:rPr>
        <w:t xml:space="preserve">If you are ready, the next step is [next step]. Otherwise, I will follow up once more by [timeframe] and then leave it with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Stakeholder loop-in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a deal needs sign-off from someone you have not spoken to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note you can forward to your team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 mentioned needing to bring others in before a decision, so I have written this to make that easy. Feel free to forward it as is.</w:t>
      </w:r>
    </w:p>
    <w:p>
      <w:pPr>
        <w:spacing w:after="120"/>
      </w:pPr>
      <w:r>
        <w:rPr>
          <w:sz w:val="22"/>
          <w:szCs w:val="22"/>
        </w:rPr>
        <w:t xml:space="preserve">For anyone new to the conversation: we are helping [company] with [pain point], which tends to quietly cost teams more time and money than it looks. The goal is straightforward, to reach [result] without a disruptive rollout.</w:t>
      </w:r>
    </w:p>
    <w:p>
      <w:pPr>
        <w:spacing w:after="120"/>
      </w:pPr>
      <w:r>
        <w:rPr>
          <w:sz w:val="22"/>
          <w:szCs w:val="22"/>
        </w:rPr>
        <w:t xml:space="preserve">I know a new name in the thread usually brings fresh questions, and I welcome them. I am happy to do a short session for whoever needs to weigh in, cover the parts that matter to them, and be honest about what we are not a fit for.</w:t>
      </w:r>
    </w:p>
    <w:p>
      <w:pPr>
        <w:spacing w:after="120"/>
      </w:pPr>
      <w:r>
        <w:rPr>
          <w:sz w:val="22"/>
          <w:szCs w:val="22"/>
        </w:rPr>
        <w:t xml:space="preserve">The next step is [next step]. Who else should I make sure is comfortable before you decide?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Decision and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the buyer has what they need and it is time to ask plainly for a yes or no.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Where should we take this?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 have covered a lot of ground, and I think you have what you need to make a call for [company], so let me just ask plainly rather than keep circling.</w:t>
      </w:r>
    </w:p>
    <w:p>
      <w:pPr>
        <w:spacing w:after="120"/>
      </w:pPr>
      <w:r>
        <w:rPr>
          <w:sz w:val="22"/>
          <w:szCs w:val="22"/>
        </w:rPr>
        <w:t xml:space="preserve">Do you want to move ahead? If yes, the next step is [next step], and I will make it smooth from there so you start seeing progress toward [result] quickly.</w:t>
      </w:r>
    </w:p>
    <w:p>
      <w:pPr>
        <w:spacing w:after="120"/>
      </w:pPr>
      <w:r>
        <w:rPr>
          <w:sz w:val="22"/>
          <w:szCs w:val="22"/>
        </w:rPr>
        <w:t xml:space="preserve">If it is a no, that is genuinely fine, and I would value knowing why, not to argue but so I do not keep landing in your inbox. And if it is a not yet, tell me what would need to change and I will check back when it makes sense.</w:t>
      </w:r>
    </w:p>
    <w:p>
      <w:pPr>
        <w:spacing w:after="120"/>
      </w:pPr>
      <w:r>
        <w:rPr>
          <w:sz w:val="22"/>
          <w:szCs w:val="22"/>
        </w:rPr>
        <w:t xml:space="preserve">I am not going to invent a fake deadline to rush you. I would just rather know where we stand than leave it drifting. What are you thinking?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https://sem.chat/templates/b2b-sales-email-templates</w:t>
      </w:r>
    </w:p>
    <w:sectPr>
      <w:pgSz w:w="12240" w:h="15840"/>
      <w:pgMar w:top="1440" w:right="1440" w:bottom="1440" w:left="1440"/>
    </w:sectPr>
  </w:body>
</w:document>
</file>