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after="120"/>
      </w:pPr>
      <w:r>
        <w:rPr>
          <w:b/>
          <w:sz w:val="36"/>
          <w:szCs w:val="36"/>
        </w:rPr>
        <w:t xml:space="preserve">Billing Dispute Live Chat Response Templates</w:t>
      </w:r>
    </w:p>
    <w:p>
      <w:pPr>
        <w:spacing w:after="120"/>
      </w:pPr>
      <w:r>
        <w:rPr>
          <w:i/>
          <w:sz w:val="22"/>
          <w:szCs w:val="22"/>
        </w:rPr>
        <w:t xml:space="preserve">Six real-time live chat replies for billing disputes: acknowledge the charge, look up the account, explain or confirm, refund or adjust, escalate, and follow up.</w:t>
      </w:r>
    </w:p>
    <w:p>
      <w:pPr>
        <w:spacing w:before="220" w:after="60"/>
      </w:pPr>
      <w:r>
        <w:rPr>
          <w:b/>
          <w:sz w:val="28"/>
          <w:szCs w:val="28"/>
        </w:rPr>
        <w:t xml:space="preserve">Acknowledge the disputed charge</w:t>
      </w:r>
    </w:p>
    <w:p>
      <w:pPr>
        <w:spacing w:after="120"/>
      </w:pPr>
      <w:r>
        <w:rPr>
          <w:i/>
          <w:sz w:val="20"/>
          <w:szCs w:val="20"/>
        </w:rPr>
        <w:t xml:space="preserve">When to use: Use it as your opening reply the moment a customer flags a charge they did not expect.</w:t>
      </w:r>
    </w:p>
    <w:p>
      <w:pPr>
        <w:spacing w:before="220" w:after="60"/>
      </w:pPr>
      <w:r>
        <w:rPr>
          <w:b/>
          <w:sz w:val="24"/>
          <w:szCs w:val="24"/>
        </w:rPr>
        <w:t xml:space="preserve">When to use</w:t>
      </w:r>
    </w:p>
    <w:p>
      <w:pPr>
        <w:spacing w:after="120"/>
      </w:pPr>
      <w:r>
        <w:rPr>
          <w:sz w:val="22"/>
          <w:szCs w:val="22"/>
        </w:rPr>
        <w:t xml:space="preserve">[customer name] has just flagged a charge of [charge amount] they did not expect.</w:t>
      </w:r>
    </w:p>
    <w:p>
      <w:pPr>
        <w:spacing w:before="220" w:after="60"/>
      </w:pPr>
      <w:r>
        <w:rPr>
          <w:b/>
          <w:sz w:val="24"/>
          <w:szCs w:val="24"/>
        </w:rPr>
        <w:t xml:space="preserve">Script</w:t>
      </w:r>
    </w:p>
    <w:p>
      <w:pPr>
        <w:spacing w:after="120"/>
      </w:pPr>
      <w:r>
        <w:rPr>
          <w:sz w:val="22"/>
          <w:szCs w:val="22"/>
        </w:rPr>
        <w:t xml:space="preserve">Thanks for flagging this, [customer name] -- a charge of [charge amount] you were not expecting is worth sorting properly, and I will get to the bottom of it with you now.</w:t>
      </w:r>
    </w:p>
    <w:p>
      <w:pPr>
        <w:spacing w:after="120"/>
      </w:pPr>
      <w:r>
        <w:rPr>
          <w:sz w:val="22"/>
          <w:szCs w:val="22"/>
        </w:rPr>
        <w:t xml:space="preserve">I am not going to defend anything before I have looked. Right now I am [immediate action] so I can see exactly what this charge is and why it landed.</w:t>
      </w:r>
    </w:p>
    <w:p>
      <w:pPr>
        <w:spacing w:after="120"/>
      </w:pPr>
      <w:r>
        <w:rPr>
          <w:sz w:val="22"/>
          <w:szCs w:val="22"/>
        </w:rPr>
        <w:t xml:space="preserve">Give me about [time estimate] to pull it up. If it turns out to be an error on our side, I will fix it, and if it is a legitimate charge, I will show you clearly what it was for -- either way you get a straight answer.</w:t>
      </w:r>
    </w:p>
    <w:p>
      <w:pPr>
        <w:spacing w:after="120"/>
      </w:pPr>
      <w:r>
        <w:rPr>
          <w:sz w:val="22"/>
          <w:szCs w:val="22"/>
        </w:rPr>
        <w:t xml:space="preserve">You do not need to do anything while I look. Stay with me here and I will come back with something concrete rather than a brush-off.</w:t>
      </w:r>
    </w:p>
    <w:p>
      <w:pPr>
        <w:spacing w:before="220" w:after="60"/>
      </w:pPr>
      <w:r>
        <w:rPr>
          <w:b/>
          <w:sz w:val="28"/>
          <w:szCs w:val="28"/>
        </w:rPr>
        <w:t xml:space="preserve">Look up the account</w:t>
      </w:r>
    </w:p>
    <w:p>
      <w:pPr>
        <w:spacing w:after="120"/>
      </w:pPr>
      <w:r>
        <w:rPr>
          <w:i/>
          <w:sz w:val="20"/>
          <w:szCs w:val="20"/>
        </w:rPr>
        <w:t xml:space="preserve">When to use: Use it right after acknowledging, when you need one or two details to locate the charge.</w:t>
      </w:r>
    </w:p>
    <w:p>
      <w:pPr>
        <w:spacing w:before="220" w:after="60"/>
      </w:pPr>
      <w:r>
        <w:rPr>
          <w:b/>
          <w:sz w:val="24"/>
          <w:szCs w:val="24"/>
        </w:rPr>
        <w:t xml:space="preserve">When to use</w:t>
      </w:r>
    </w:p>
    <w:p>
      <w:pPr>
        <w:spacing w:after="120"/>
      </w:pPr>
      <w:r>
        <w:rPr>
          <w:sz w:val="22"/>
          <w:szCs w:val="22"/>
        </w:rPr>
        <w:t xml:space="preserve">You have acknowledged the dispute and now need to locate [customer name]'s exact charge.</w:t>
      </w:r>
    </w:p>
    <w:p>
      <w:pPr>
        <w:spacing w:before="220" w:after="60"/>
      </w:pPr>
      <w:r>
        <w:rPr>
          <w:b/>
          <w:sz w:val="24"/>
          <w:szCs w:val="24"/>
        </w:rPr>
        <w:t xml:space="preserve">Script</w:t>
      </w:r>
    </w:p>
    <w:p>
      <w:pPr>
        <w:spacing w:after="120"/>
      </w:pPr>
      <w:r>
        <w:rPr>
          <w:sz w:val="22"/>
          <w:szCs w:val="22"/>
        </w:rPr>
        <w:t xml:space="preserve">I can already see [what you see] on your account, so you do not need to re-explain the whole thing to me.</w:t>
      </w:r>
    </w:p>
    <w:p>
      <w:pPr>
        <w:spacing w:after="120"/>
      </w:pPr>
      <w:r>
        <w:rPr>
          <w:sz w:val="22"/>
          <w:szCs w:val="22"/>
        </w:rPr>
        <w:t xml:space="preserve">To land on the exact charge, I just need one or two things I cannot pull up myself: your [account detail], and the [charge date] if you have it in front of you.</w:t>
      </w:r>
    </w:p>
    <w:p>
      <w:pPr>
        <w:spacing w:after="120"/>
      </w:pPr>
      <w:r>
        <w:rPr>
          <w:sz w:val="22"/>
          <w:szCs w:val="22"/>
        </w:rPr>
        <w:t xml:space="preserve">That is everything -- once I have those I can match it to a specific transaction rather than guessing between similar ones.</w:t>
      </w:r>
    </w:p>
    <w:p>
      <w:pPr>
        <w:spacing w:after="120"/>
      </w:pPr>
      <w:r>
        <w:rPr>
          <w:sz w:val="22"/>
          <w:szCs w:val="22"/>
        </w:rPr>
        <w:t xml:space="preserve">If you are not sure of the date, no problem, [customer name] -- give me the rough timing and I will narrow it down from my side. I would rather do the digging than send you hunting through statements.</w:t>
      </w:r>
    </w:p>
    <w:p>
      <w:pPr>
        <w:spacing w:before="220" w:after="60"/>
      </w:pPr>
      <w:r>
        <w:rPr>
          <w:b/>
          <w:sz w:val="28"/>
          <w:szCs w:val="28"/>
        </w:rPr>
        <w:t xml:space="preserve">Explain or confirm the charge</w:t>
      </w:r>
    </w:p>
    <w:p>
      <w:pPr>
        <w:spacing w:after="120"/>
      </w:pPr>
      <w:r>
        <w:rPr>
          <w:i/>
          <w:sz w:val="20"/>
          <w:szCs w:val="20"/>
        </w:rPr>
        <w:t xml:space="preserve">When to use: Use it when the charge is valid and the customer needs to understand what it covers.</w:t>
      </w:r>
    </w:p>
    <w:p>
      <w:pPr>
        <w:spacing w:before="220" w:after="60"/>
      </w:pPr>
      <w:r>
        <w:rPr>
          <w:b/>
          <w:sz w:val="24"/>
          <w:szCs w:val="24"/>
        </w:rPr>
        <w:t xml:space="preserve">When to use</w:t>
      </w:r>
    </w:p>
    <w:p>
      <w:pPr>
        <w:spacing w:after="120"/>
      </w:pPr>
      <w:r>
        <w:rPr>
          <w:sz w:val="22"/>
          <w:szCs w:val="22"/>
        </w:rPr>
        <w:t xml:space="preserve">You have found [customer name]'s charge of [charge amount] and it is a legitimate one.</w:t>
      </w:r>
    </w:p>
    <w:p>
      <w:pPr>
        <w:spacing w:before="220" w:after="60"/>
      </w:pPr>
      <w:r>
        <w:rPr>
          <w:b/>
          <w:sz w:val="24"/>
          <w:szCs w:val="24"/>
        </w:rPr>
        <w:t xml:space="preserve">Script</w:t>
      </w:r>
    </w:p>
    <w:p>
      <w:pPr>
        <w:spacing w:after="120"/>
      </w:pPr>
      <w:r>
        <w:rPr>
          <w:sz w:val="22"/>
          <w:szCs w:val="22"/>
        </w:rPr>
        <w:t xml:space="preserve">Okay, I have found it and I can walk you through exactly what it is. The [charge amount] on [charge date] was for [what it covers].</w:t>
      </w:r>
    </w:p>
    <w:p>
      <w:pPr>
        <w:spacing w:after="120"/>
      </w:pPr>
      <w:r>
        <w:rPr>
          <w:sz w:val="22"/>
          <w:szCs w:val="22"/>
        </w:rPr>
        <w:t xml:space="preserve">I want this to make sense rather than just tell you it is correct, so here is the breakdown of how it adds up. If any line looks off to you, say so and we will go through it together.</w:t>
      </w:r>
    </w:p>
    <w:p>
      <w:pPr>
        <w:spacing w:after="120"/>
      </w:pPr>
      <w:r>
        <w:rPr>
          <w:sz w:val="22"/>
          <w:szCs w:val="22"/>
        </w:rPr>
        <w:t xml:space="preserve">If it would help to have this in writing, I can [proof step] so you have a record you can check against your statement.</w:t>
      </w:r>
    </w:p>
    <w:p>
      <w:pPr>
        <w:spacing w:after="120"/>
      </w:pPr>
      <w:r>
        <w:rPr>
          <w:sz w:val="22"/>
          <w:szCs w:val="22"/>
        </w:rPr>
        <w:t xml:space="preserve">I know an unexpected charge is unsettling even when it is valid, [customer name]. If after seeing the detail you still think something is wrong, I will not leave it there -- I will look again or get it reviewed properly.</w:t>
      </w:r>
    </w:p>
    <w:p>
      <w:pPr>
        <w:spacing w:before="220" w:after="60"/>
      </w:pPr>
      <w:r>
        <w:rPr>
          <w:b/>
          <w:sz w:val="28"/>
          <w:szCs w:val="28"/>
        </w:rPr>
        <w:t xml:space="preserve">Refund or adjust</w:t>
      </w:r>
    </w:p>
    <w:p>
      <w:pPr>
        <w:spacing w:after="120"/>
      </w:pPr>
      <w:r>
        <w:rPr>
          <w:i/>
          <w:sz w:val="20"/>
          <w:szCs w:val="20"/>
        </w:rPr>
        <w:t xml:space="preserve">When to use: Use it the moment you confirm the charge should not have applied, or not in full.</w:t>
      </w:r>
    </w:p>
    <w:p>
      <w:pPr>
        <w:spacing w:before="220" w:after="60"/>
      </w:pPr>
      <w:r>
        <w:rPr>
          <w:b/>
          <w:sz w:val="24"/>
          <w:szCs w:val="24"/>
        </w:rPr>
        <w:t xml:space="preserve">When to use</w:t>
      </w:r>
    </w:p>
    <w:p>
      <w:pPr>
        <w:spacing w:after="120"/>
      </w:pPr>
      <w:r>
        <w:rPr>
          <w:sz w:val="22"/>
          <w:szCs w:val="22"/>
        </w:rPr>
        <w:t xml:space="preserve">You have confirmed [customer name]'s charge was wrong, or wrong in part, and can correct it.</w:t>
      </w:r>
    </w:p>
    <w:p>
      <w:pPr>
        <w:spacing w:before="220" w:after="60"/>
      </w:pPr>
      <w:r>
        <w:rPr>
          <w:b/>
          <w:sz w:val="24"/>
          <w:szCs w:val="24"/>
        </w:rPr>
        <w:t xml:space="preserve">Script</w:t>
      </w:r>
    </w:p>
    <w:p>
      <w:pPr>
        <w:spacing w:after="120"/>
      </w:pPr>
      <w:r>
        <w:rPr>
          <w:sz w:val="22"/>
          <w:szCs w:val="22"/>
        </w:rPr>
        <w:t xml:space="preserve">You were right to question this, [customer name]. Here is what I am doing: I am refunding [refund amount] and applying [adjustment] so your account reflects what it should have all along.</w:t>
      </w:r>
    </w:p>
    <w:p>
      <w:pPr>
        <w:spacing w:after="120"/>
      </w:pPr>
      <w:r>
        <w:rPr>
          <w:sz w:val="22"/>
          <w:szCs w:val="22"/>
        </w:rPr>
        <w:t xml:space="preserve">I am starting it now while we are chatting, so this is not a maybe -- it is done. The refund should reach your original payment method within [timeframe], depending on your bank.</w:t>
      </w:r>
    </w:p>
    <w:p>
      <w:pPr>
        <w:spacing w:after="120"/>
      </w:pPr>
      <w:r>
        <w:rPr>
          <w:sz w:val="22"/>
          <w:szCs w:val="22"/>
        </w:rPr>
        <w:t xml:space="preserve">You will get [confirmation] so you have it in writing and do not have to take my word for it. If the amount or timing looks off when it lands, come straight back here and I will fix it.</w:t>
      </w:r>
    </w:p>
    <w:p>
      <w:pPr>
        <w:spacing w:after="120"/>
      </w:pPr>
      <w:r>
        <w:rPr>
          <w:sz w:val="22"/>
          <w:szCs w:val="22"/>
        </w:rPr>
        <w:t xml:space="preserve">Sorry this happened in the first place. Is there anything else on the account you want me to double-check while I have it open?</w:t>
      </w:r>
    </w:p>
    <w:p>
      <w:pPr>
        <w:spacing w:before="220" w:after="60"/>
      </w:pPr>
      <w:r>
        <w:rPr>
          <w:b/>
          <w:sz w:val="28"/>
          <w:szCs w:val="28"/>
        </w:rPr>
        <w:t xml:space="preserve">Escalate the dispute</w:t>
      </w:r>
    </w:p>
    <w:p>
      <w:pPr>
        <w:spacing w:after="120"/>
      </w:pPr>
      <w:r>
        <w:rPr>
          <w:i/>
          <w:sz w:val="20"/>
          <w:szCs w:val="20"/>
        </w:rPr>
        <w:t xml:space="preserve">When to use: Use it when the amount, the decision, or the account is beyond what you can act on.</w:t>
      </w:r>
    </w:p>
    <w:p>
      <w:pPr>
        <w:spacing w:before="220" w:after="60"/>
      </w:pPr>
      <w:r>
        <w:rPr>
          <w:b/>
          <w:sz w:val="24"/>
          <w:szCs w:val="24"/>
        </w:rPr>
        <w:t xml:space="preserve">When to use</w:t>
      </w:r>
    </w:p>
    <w:p>
      <w:pPr>
        <w:spacing w:after="120"/>
      </w:pPr>
      <w:r>
        <w:rPr>
          <w:sz w:val="22"/>
          <w:szCs w:val="22"/>
        </w:rPr>
        <w:t xml:space="preserve">[customer name]'s dispute is beyond what you can refund or decide at your level.</w:t>
      </w:r>
    </w:p>
    <w:p>
      <w:pPr>
        <w:spacing w:before="220" w:after="60"/>
      </w:pPr>
      <w:r>
        <w:rPr>
          <w:b/>
          <w:sz w:val="24"/>
          <w:szCs w:val="24"/>
        </w:rPr>
        <w:t xml:space="preserve">Script</w:t>
      </w:r>
    </w:p>
    <w:p>
      <w:pPr>
        <w:spacing w:after="120"/>
      </w:pPr>
      <w:r>
        <w:rPr>
          <w:sz w:val="22"/>
          <w:szCs w:val="22"/>
        </w:rPr>
        <w:t xml:space="preserve">This needs someone with authority I do not have on my side, so I am escalating it to the [billing team] rather than leave you waiting on me for an answer I cannot give.</w:t>
      </w:r>
    </w:p>
    <w:p>
      <w:pPr>
        <w:spacing w:after="120"/>
      </w:pPr>
      <w:r>
        <w:rPr>
          <w:sz w:val="22"/>
          <w:szCs w:val="22"/>
        </w:rPr>
        <w:t xml:space="preserve">I am handing them the full history right now: [summary]. Your reference is [reference number] -- keep that, and you will not have to explain any of this again.</w:t>
      </w:r>
    </w:p>
    <w:p>
      <w:pPr>
        <w:spacing w:after="120"/>
      </w:pPr>
      <w:r>
        <w:rPr>
          <w:sz w:val="22"/>
          <w:szCs w:val="22"/>
        </w:rPr>
        <w:t xml:space="preserve">They will review it and come back to you within about [wait time]. I have flagged it clearly as a disputed charge so it is treated as a priority, not filed away.</w:t>
      </w:r>
    </w:p>
    <w:p>
      <w:pPr>
        <w:spacing w:after="120"/>
      </w:pPr>
      <w:r>
        <w:rPr>
          <w:sz w:val="22"/>
          <w:szCs w:val="22"/>
        </w:rPr>
        <w:t xml:space="preserve">If that window passes and you have not heard back, reply here with [reference number] and it comes straight back to me. I am not dropping this, [customer name] -- I am making sure the right people finish it.</w:t>
      </w:r>
    </w:p>
    <w:p>
      <w:pPr>
        <w:spacing w:before="220" w:after="60"/>
      </w:pPr>
      <w:r>
        <w:rPr>
          <w:b/>
          <w:sz w:val="28"/>
          <w:szCs w:val="28"/>
        </w:rPr>
        <w:t xml:space="preserve">Follow-up</w:t>
      </w:r>
    </w:p>
    <w:p>
      <w:pPr>
        <w:spacing w:after="120"/>
      </w:pPr>
      <w:r>
        <w:rPr>
          <w:i/>
          <w:sz w:val="20"/>
          <w:szCs w:val="20"/>
        </w:rPr>
        <w:t xml:space="preserve">When to use: Use it once a refund or adjustment is in motion and you want to confirm and wrap up.</w:t>
      </w:r>
    </w:p>
    <w:p>
      <w:pPr>
        <w:spacing w:before="220" w:after="60"/>
      </w:pPr>
      <w:r>
        <w:rPr>
          <w:b/>
          <w:sz w:val="24"/>
          <w:szCs w:val="24"/>
        </w:rPr>
        <w:t xml:space="preserve">When to use</w:t>
      </w:r>
    </w:p>
    <w:p>
      <w:pPr>
        <w:spacing w:after="120"/>
      </w:pPr>
      <w:r>
        <w:rPr>
          <w:sz w:val="22"/>
          <w:szCs w:val="22"/>
        </w:rPr>
        <w:t xml:space="preserve">A refund or adjustment is in motion for [customer name] and you want to confirm before closing.</w:t>
      </w:r>
    </w:p>
    <w:p>
      <w:pPr>
        <w:spacing w:before="220" w:after="60"/>
      </w:pPr>
      <w:r>
        <w:rPr>
          <w:b/>
          <w:sz w:val="24"/>
          <w:szCs w:val="24"/>
        </w:rPr>
        <w:t xml:space="preserve">Script</w:t>
      </w:r>
    </w:p>
    <w:p>
      <w:pPr>
        <w:spacing w:after="120"/>
      </w:pPr>
      <w:r>
        <w:rPr>
          <w:sz w:val="22"/>
          <w:szCs w:val="22"/>
        </w:rPr>
        <w:t xml:space="preserve">So you are not left wondering, here is exactly what I did: [what was done]. I would rather confirm it landed than assume it did.</w:t>
      </w:r>
    </w:p>
    <w:p>
      <w:pPr>
        <w:spacing w:after="120"/>
      </w:pPr>
      <w:r>
        <w:rPr>
          <w:sz w:val="22"/>
          <w:szCs w:val="22"/>
        </w:rPr>
        <w:t xml:space="preserve">When you get a moment, [check step] and you should see it reflected. It can take a little time to appear depending on your bank, so if it is not there yet, that is normal.</w:t>
      </w:r>
    </w:p>
    <w:p>
      <w:pPr>
        <w:spacing w:after="120"/>
      </w:pPr>
      <w:r>
        <w:rPr>
          <w:sz w:val="22"/>
          <w:szCs w:val="22"/>
        </w:rPr>
        <w:t xml:space="preserve">I am noting this against [reference number] so there is a full record. If anything looks off in the next few days -- wrong amount, nothing showing -- you do not start over. Just [reopen path] and it comes back to this same case.</w:t>
      </w:r>
    </w:p>
    <w:p>
      <w:pPr>
        <w:spacing w:after="120"/>
      </w:pPr>
      <w:r>
        <w:rPr>
          <w:sz w:val="22"/>
          <w:szCs w:val="22"/>
        </w:rPr>
        <w:t xml:space="preserve">Thanks for your patience while we sorted it, [customer name]. Is there anything else I can check for you before I close this out?</w:t>
      </w:r>
    </w:p>
    <w:p>
      <w:pPr>
        <w:spacing w:after="120"/>
      </w:pPr>
      <w:r>
        <w:rPr>
          <w:i/>
          <w:sz w:val="18"/>
          <w:szCs w:val="18"/>
        </w:rPr>
        <w:t xml:space="preserve">Free template from sem.chat  ·  https://sem.chat/templates/billing-dispute-live-chat-response</w:t>
      </w:r>
    </w:p>
    <w:sectPr>
      <w:pgSz w:w="12240" w:h="15840"/>
      <w:pgMar w:top="1440" w:right="1440" w:bottom="1440" w:left="1440"/>
    </w:sectPr>
  </w:body>
</w:document>
</file>