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schools, colleges, and course sites that greet visitors and route them to programs and enrollment.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Show it as the default greeting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[school name]! I am [bot name], your virtual assistant. Are you here to [primary intent], explore [program area], or something else? I can point you in the right direction.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[school name]! I am [bot name]. Tell me what you are looking for and I will guide you or connect you with an [staff role].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and welcome to [school name]. I am [bot name]. I am happy to help you discover [program area], understand next steps, or reach the right person on 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reason most visitors open this page.</w:t>
      </w:r>
    </w:p>
    <w:p>
      <w:pPr>
        <w:spacing w:after="120"/>
      </w:pPr>
      <w:r>
        <w:rPr>
          <w:sz w:val="22"/>
          <w:szCs w:val="22"/>
        </w:rPr>
        <w:t xml:space="preserve">•  Match [program area] to the programs featured on the current page.</w:t>
      </w:r>
    </w:p>
    <w:p>
      <w:pPr>
        <w:spacing w:after="120"/>
      </w:pPr>
      <w:r>
        <w:rPr>
          <w:sz w:val="22"/>
          <w:szCs w:val="22"/>
        </w:rPr>
        <w:t xml:space="preserve">•  Route detailed advising questions to a [staff role] for a personal touch.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visitors warmly, offers a clear starting point, and blends self-service with a human contact, so prospective students and families feel guided rather than lost in the site.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it when the widget recognizes a returning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[school name]! I am [bot name]. Want to continue your [saved application], revisit [program area], or ask a new question? I can help you pick up where you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[school name]. I am [bot name] and I can reopen your [saved application] or connect you with an [staff role].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again, and welcome back to [school name]. I am [bot name]. Whenever you are ready, we can finish your [saved application] or explore more about [program area]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Pull [saved application] progress from the session so returning feels seamless.</w:t>
      </w:r>
    </w:p>
    <w:p>
      <w:pPr>
        <w:spacing w:after="120"/>
      </w:pPr>
      <w:r>
        <w:rPr>
          <w:sz w:val="22"/>
          <w:szCs w:val="22"/>
        </w:rPr>
        <w:t xml:space="preserve">•  Reference [program area] they viewed to keep the conversation relevant.</w:t>
      </w:r>
    </w:p>
    <w:p>
      <w:pPr>
        <w:spacing w:after="120"/>
      </w:pPr>
      <w:r>
        <w:rPr>
          <w:sz w:val="22"/>
          <w:szCs w:val="22"/>
        </w:rPr>
        <w:t xml:space="preserve">•  Offer an [staff role] for questions the site cannot fully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recognizes returning visitors, removes the friction of starting over, and offers a human advisor, so people who were still deciding have an easy reason to move forward.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Switch to it automatically outside your staffed office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[school name]! I am [bot name], and our team is offline right now. We are here [office hours]. Leave your details on the [callback form] and we will get back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[school name]! We are away at the moment. Share your question through the [callback form] and a team member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Hi, you have reached [school name] after hours. I am [bot name]. I can still answer common questions now, or take your info so an advisor follows up during [office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[office hours] to match your real staffed times across time zones.</w:t>
      </w:r>
    </w:p>
    <w:p>
      <w:pPr>
        <w:spacing w:after="120"/>
      </w:pPr>
      <w:r>
        <w:rPr>
          <w:sz w:val="22"/>
          <w:szCs w:val="22"/>
        </w:rPr>
        <w:t xml:space="preserve">•  Confirm a [response time] your team can reliably meet.</w:t>
      </w:r>
    </w:p>
    <w:p>
      <w:pPr>
        <w:spacing w:after="120"/>
      </w:pPr>
      <w:r>
        <w:rPr>
          <w:sz w:val="22"/>
          <w:szCs w:val="22"/>
        </w:rPr>
        <w:t xml:space="preserve">•  Reassure visitors their message is saved and will be 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sets clear expectations when staff are away, captures the inquiry instead of losing it, and promises a real follow-up, so late-night browsers still feel supported.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Explore programs or courses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catalog and program overview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[school name]! I am [bot name]. Curious what we offer? Browse the [program list], or tell me your [interest field] and I will suggest a [program area] that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[school name]! I am [bot name]. Share your [interest field] and I will point you to the right [program area].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Great to have you at [school name]. I am [bot name], and finding the right fit is easy. Tell me your [interest field] and I will guide you through the [program list].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[program list] organized so recommendations are quick to find.</w:t>
      </w:r>
    </w:p>
    <w:p>
      <w:pPr>
        <w:spacing w:after="120"/>
      </w:pPr>
      <w:r>
        <w:rPr>
          <w:sz w:val="22"/>
          <w:szCs w:val="22"/>
        </w:rPr>
        <w:t xml:space="preserve">•  Ask for one [interest field] at a time to keep it conversational.</w:t>
      </w:r>
    </w:p>
    <w:p>
      <w:pPr>
        <w:spacing w:after="120"/>
      </w:pPr>
      <w:r>
        <w:rPr>
          <w:sz w:val="22"/>
          <w:szCs w:val="22"/>
        </w:rPr>
        <w:t xml:space="preserve">•  Match every suggestion to a real [program area] you actually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helps undecided visitors narrow their options by asking about interests and pointing to specific programs, so exploration feels personal and moves them toward enrolling.</w:t>
      </w:r>
    </w:p>
    <w:p>
      <w:pPr>
        <w:spacing w:before="220" w:after="60"/>
      </w:pPr>
      <w:r>
        <w:rPr>
          <w:b/>
          <w:sz w:val="28"/>
          <w:szCs w:val="28"/>
        </w:rPr>
        <w:t xml:space="preserve">Application and enrollment help</w:t>
      </w:r>
    </w:p>
    <w:p>
      <w:pPr>
        <w:spacing w:after="120"/>
      </w:pPr>
      <w:r>
        <w:rPr>
          <w:i/>
          <w:sz w:val="20"/>
          <w:szCs w:val="20"/>
        </w:rPr>
        <w:t xml:space="preserve">When to use: Surface it on application and admissions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[school name]! I am [bot name]. Ready to apply or need help enrolling? Start at [apply link], and remember our [deadline]. I can also connect you with the [admissions team].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[school name]! I am [bot name]. I can walk you through applying and remind you of the [deadline] so nothing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So glad you are taking this step. I am [bot name] at [school name], and I can guide you to [apply link] or hand you to the [admissions team] for personal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[deadline] accurate and visible so applicants stay on track.</w:t>
      </w:r>
    </w:p>
    <w:p>
      <w:pPr>
        <w:spacing w:after="120"/>
      </w:pPr>
      <w:r>
        <w:rPr>
          <w:sz w:val="22"/>
          <w:szCs w:val="22"/>
        </w:rPr>
        <w:t xml:space="preserve">•  Send complex cases to the [admissions team] for a human touch.</w:t>
      </w:r>
    </w:p>
    <w:p>
      <w:pPr>
        <w:spacing w:after="120"/>
      </w:pPr>
      <w:r>
        <w:rPr>
          <w:sz w:val="22"/>
          <w:szCs w:val="22"/>
        </w:rPr>
        <w:t xml:space="preserve">•  Point clearly to [apply link] so starting is never confusing.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supports a high-stakes moment by pointing to the application, surfacing the deadline, and offering real admissions help, so more visitors complete their enrollment.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 it after a visitor spends time on a program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exploring [program area] at [school name]? I am [bot name], and I can send you our [offer] or answer any question. Want me to share the details with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Hi, it is [bot name] at [school name]. Interested in [program area]? Share your [contact field] and our team will follow up with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No pressure at all. I am [bot name] from [school name]. If our [offer] would help, I can send it over, or just answer any [program area] question you have.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after a visitor spends time on a [program area] page.</w:t>
      </w:r>
    </w:p>
    <w:p>
      <w:pPr>
        <w:spacing w:after="120"/>
      </w:pPr>
      <w:r>
        <w:rPr>
          <w:sz w:val="22"/>
          <w:szCs w:val="22"/>
        </w:rPr>
        <w:t xml:space="preserve">•  Make [offer] genuinely useful, like a downloadable program guide.</w:t>
      </w:r>
    </w:p>
    <w:p>
      <w:pPr>
        <w:spacing w:after="120"/>
      </w:pPr>
      <w:r>
        <w:rPr>
          <w:sz w:val="22"/>
          <w:szCs w:val="22"/>
        </w:rPr>
        <w:t xml:space="preserve">•  Ask only for the [contact field] you need to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reaches out while interest is high, leads with something helpful instead of a hard ask, and collects minimal details, so curious visitors become real prospects.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https://sem.chat/templates/chatbot-welcome-message-education</w:t>
      </w:r>
    </w:p>
    <w:sectPr>
      <w:pgSz w:w="12240" w:h="15840"/>
      <w:pgMar w:top="1440" w:right="1440" w:bottom="1440" w:left="1440"/>
    </w:sectPr>
  </w:body>
</w:document>
</file>