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IT Services Chatbot Welcome Message Templates</w:t>
      </w:r>
    </w:p>
    <w:p>
      <w:pPr>
        <w:spacing w:after="120"/>
      </w:pPr>
      <w:r>
        <w:rPr>
          <w:i/>
          <w:sz w:val="22"/>
          <w:szCs w:val="22"/>
        </w:rPr>
        <w:t xml:space="preserve">Chatbot welcome messages for IT services and MSP websites that greet visitors and route them to support tickets, quotes, and consultations.</w:t>
      </w:r>
    </w:p>
    <w:p>
      <w:pPr>
        <w:spacing w:before="220" w:after="60"/>
      </w:pPr>
      <w:r>
        <w:rPr>
          <w:b/>
          <w:sz w:val="28"/>
          <w:szCs w:val="28"/>
        </w:rPr>
        <w:t xml:space="preserve">Homepage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Fires a few seconds after the page loads so it feels like a natural hello.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there, welcome to [company]! I'm [bot name], your virtual IT assistant. Are you here to [primary intent], or is something not working the way it should? Tell me in a few words and I'll point you to the right person.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Welcome to [company]! I'm [bot name]. Tell me what you need and I'll route you to the right team or your [support portal].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Swap [primary intent] for the top reason visitors land here, like fixing an outage or pricing a new project.</w:t>
      </w:r>
    </w:p>
    <w:p>
      <w:pPr>
        <w:spacing w:after="120"/>
      </w:pPr>
      <w:r>
        <w:rPr>
          <w:sz w:val="22"/>
          <w:szCs w:val="22"/>
        </w:rPr>
        <w:t xml:space="preserve">•  Keep it to two short sentences so it reads like a person, not a script or a form.</w:t>
      </w:r>
    </w:p>
    <w:p>
      <w:pPr>
        <w:spacing w:after="120"/>
      </w:pPr>
      <w:r>
        <w:rPr>
          <w:sz w:val="22"/>
          <w:szCs w:val="22"/>
        </w:rPr>
        <w:t xml:space="preserve">•  Add a friendly emoji only if it matches how your brand already speaks to clients.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greets warmly, names a clear next step, and offers instant help. Visitors start a conversation instead of leaving to hunt for a phone number.</w:t>
      </w:r>
    </w:p>
    <w:p>
      <w:pPr>
        <w:spacing w:before="220" w:after="60"/>
      </w:pPr>
      <w:r>
        <w:rPr>
          <w:b/>
          <w:sz w:val="28"/>
          <w:szCs w:val="28"/>
        </w:rPr>
        <w:t xml:space="preserve">Returning visitor</w:t>
      </w:r>
    </w:p>
    <w:p>
      <w:pPr>
        <w:spacing w:after="120"/>
      </w:pPr>
      <w:r>
        <w:rPr>
          <w:i/>
          <w:sz w:val="20"/>
          <w:szCs w:val="20"/>
        </w:rPr>
        <w:t xml:space="preserve">When to use: Shows when a cookie or account marks the person as a repeat visitor.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Welcome back to [company], [visitor name]! I'm [bot name], and it's good to see you again. Last time we talked about [last topic]. Would you like to keep going with that, or is there something new I can help with today?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Good to see you again at [company]! I'm [bot name]. Pick up where you left off, or tell me what is new.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Only mention [last topic] when your system can pull it reliably, otherwise drop that whole line.</w:t>
      </w:r>
    </w:p>
    <w:p>
      <w:pPr>
        <w:spacing w:after="120"/>
      </w:pPr>
      <w:r>
        <w:rPr>
          <w:sz w:val="22"/>
          <w:szCs w:val="22"/>
        </w:rPr>
        <w:t xml:space="preserve">•  Use [visitor name] to make the return feel personal without sounding like you are tracking them.</w:t>
      </w:r>
    </w:p>
    <w:p>
      <w:pPr>
        <w:spacing w:after="120"/>
      </w:pPr>
      <w:r>
        <w:rPr>
          <w:sz w:val="22"/>
          <w:szCs w:val="22"/>
        </w:rPr>
        <w:t xml:space="preserve">•  Offer a quick shortcut back to their open ticket if one is still active.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rewards loyalty and saves the visitor from repeating themselves. A clear choice between continuing and starting fresh keeps the conversation moving fast.</w:t>
      </w:r>
    </w:p>
    <w:p>
      <w:pPr>
        <w:spacing w:before="220" w:after="60"/>
      </w:pPr>
      <w:r>
        <w:rPr>
          <w:b/>
          <w:sz w:val="28"/>
          <w:szCs w:val="28"/>
        </w:rPr>
        <w:t xml:space="preserve">After-hours or offline</w:t>
      </w:r>
    </w:p>
    <w:p>
      <w:pPr>
        <w:spacing w:after="120"/>
      </w:pPr>
      <w:r>
        <w:rPr>
          <w:i/>
          <w:sz w:val="20"/>
          <w:szCs w:val="20"/>
        </w:rPr>
        <w:t xml:space="preserve">When to use: Triggers outside your published support hours or when every agent is away.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Thanks for reaching out to [company]! I'm [bot name]. Our team is offline right now, but I can still log your request. Share a few details and an engineer will reply within [response time] once we are back during [support hours].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You have reached [company] after hours. I'm [bot name], and I'll pass your issue to the team who will follow up within [response time].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Match [support hours] and [response time] to the promises your team can genuinely keep.</w:t>
      </w:r>
    </w:p>
    <w:p>
      <w:pPr>
        <w:spacing w:after="120"/>
      </w:pPr>
      <w:r>
        <w:rPr>
          <w:sz w:val="22"/>
          <w:szCs w:val="22"/>
        </w:rPr>
        <w:t xml:space="preserve">•  Offer the [support portal] link so urgent tickets get logged straight away.</w:t>
      </w:r>
    </w:p>
    <w:p>
      <w:pPr>
        <w:spacing w:after="120"/>
      </w:pPr>
      <w:r>
        <w:rPr>
          <w:sz w:val="22"/>
          <w:szCs w:val="22"/>
        </w:rPr>
        <w:t xml:space="preserve">•  Add an emergency path for clients on a managed contract with priority cover.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stays calm and sets an honest expectation while capturing the request. An after-hours visitor leaves feeling handled rather than ignored or stuck waiting.</w:t>
      </w:r>
    </w:p>
    <w:p>
      <w:pPr>
        <w:spacing w:before="220" w:after="60"/>
      </w:pPr>
      <w:r>
        <w:rPr>
          <w:b/>
          <w:sz w:val="28"/>
          <w:szCs w:val="28"/>
        </w:rPr>
        <w:t xml:space="preserve">Open a support ticket</w:t>
      </w:r>
    </w:p>
    <w:p>
      <w:pPr>
        <w:spacing w:after="120"/>
      </w:pPr>
      <w:r>
        <w:rPr>
          <w:i/>
          <w:sz w:val="20"/>
          <w:szCs w:val="20"/>
        </w:rPr>
        <w:t xml:space="preserve">When to use: Best on a support page or after the visitor says something is broken.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I can help you open a ticket with [company] right now. I'm [bot name]. Tell me which [affected system] is giving you trouble and what you are seeing, and I'll create the ticket and share your [ticket link] so you can track it.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Let's log this with [company]. I'm [bot name]. Describe the issue and I'll open a ticket and send your [ticket link].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Ask for the [affected system] first because it decides which engineer picks up the case.</w:t>
      </w:r>
    </w:p>
    <w:p>
      <w:pPr>
        <w:spacing w:after="120"/>
      </w:pPr>
      <w:r>
        <w:rPr>
          <w:sz w:val="22"/>
          <w:szCs w:val="22"/>
        </w:rPr>
        <w:t xml:space="preserve">•  Confirm the priority level so urgent outages jump the queue automatically.</w:t>
      </w:r>
    </w:p>
    <w:p>
      <w:pPr>
        <w:spacing w:after="120"/>
      </w:pPr>
      <w:r>
        <w:rPr>
          <w:sz w:val="22"/>
          <w:szCs w:val="22"/>
        </w:rPr>
        <w:t xml:space="preserve">•  Offer to attach a screenshot or error message to speed up the fix.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turns a vague problem into a structured ticket without a heavy form. The visitor feels heard and gets a tracking link before they leave the chat.</w:t>
      </w:r>
    </w:p>
    <w:p>
      <w:pPr>
        <w:spacing w:before="220" w:after="60"/>
      </w:pPr>
      <w:r>
        <w:rPr>
          <w:b/>
          <w:sz w:val="28"/>
          <w:szCs w:val="28"/>
        </w:rPr>
        <w:t xml:space="preserve">Request a quote or consult</w:t>
      </w:r>
    </w:p>
    <w:p>
      <w:pPr>
        <w:spacing w:after="120"/>
      </w:pPr>
      <w:r>
        <w:rPr>
          <w:i/>
          <w:sz w:val="20"/>
          <w:szCs w:val="20"/>
        </w:rPr>
        <w:t xml:space="preserve">When to use: Works on services or pricing pages where buying intent tends to be high.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Happy to help you scope this with [company]. I'm [bot name]. Which [service area] are you looking at, and roughly how many people or sites are involved? I'll gather the basics and set up your quote or a call through [consult link].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Want a quote from [company]? I'm [bot name]. Tell me the [service area] and I'll line up the right specialist.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Ask for the [service area] and rough size so the estimate lands in the right range.</w:t>
      </w:r>
    </w:p>
    <w:p>
      <w:pPr>
        <w:spacing w:after="120"/>
      </w:pPr>
      <w:r>
        <w:rPr>
          <w:sz w:val="22"/>
          <w:szCs w:val="22"/>
        </w:rPr>
        <w:t xml:space="preserve">•  Route bigger deals straight to a named account manager, not a generic inbox.</w:t>
      </w:r>
    </w:p>
    <w:p>
      <w:pPr>
        <w:spacing w:after="120"/>
      </w:pPr>
      <w:r>
        <w:rPr>
          <w:sz w:val="22"/>
          <w:szCs w:val="22"/>
        </w:rPr>
        <w:t xml:space="preserve">•  Promise a follow-up window so the lead knows when to expect real numbers.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qualifies the lead with two light questions and never guesses at price. The visitor gets a fast, credible path to a proper quote.</w:t>
      </w:r>
    </w:p>
    <w:p>
      <w:pPr>
        <w:spacing w:before="220" w:after="60"/>
      </w:pPr>
      <w:r>
        <w:rPr>
          <w:b/>
          <w:sz w:val="28"/>
          <w:szCs w:val="28"/>
        </w:rPr>
        <w:t xml:space="preserve">Proactive lead capture</w:t>
      </w:r>
    </w:p>
    <w:p>
      <w:pPr>
        <w:spacing w:after="120"/>
      </w:pPr>
      <w:r>
        <w:rPr>
          <w:i/>
          <w:sz w:val="20"/>
          <w:szCs w:val="20"/>
        </w:rPr>
        <w:t xml:space="preserve">When to use: Fires after the visitor scrolls or stays on a high-value page for a while.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Still weighing your options? I'm [bot name] from [company]. I can send you our [lead magnet] that walks through the questions most teams ask before switching IT providers. Drop your [email] and I'll share it, with no sales pitch attached.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Before you go, I'm [bot name] from [company]. Grab our [lead magnet] and I'll answer any question right here.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Match the [lead magnet] to the page, such as a security checklist on the security page.</w:t>
      </w:r>
    </w:p>
    <w:p>
      <w:pPr>
        <w:spacing w:after="120"/>
      </w:pPr>
      <w:r>
        <w:rPr>
          <w:sz w:val="22"/>
          <w:szCs w:val="22"/>
        </w:rPr>
        <w:t xml:space="preserve">•  Ask for the [email] only after you have offered something genuinely useful first.</w:t>
      </w:r>
    </w:p>
    <w:p>
      <w:pPr>
        <w:spacing w:after="120"/>
      </w:pPr>
      <w:r>
        <w:rPr>
          <w:sz w:val="22"/>
          <w:szCs w:val="22"/>
        </w:rPr>
        <w:t xml:space="preserve">•  Give an easy opt-out line so the nudge never feels like pressure.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leads with value and asks for contact details second, so it feels helpful. Curious visitors convert into leads without feeling cornered or spammed.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https://sem.chat/templates/chatbot-welcome-message-it-services</w:t>
      </w:r>
    </w:p>
    <w:sectPr>
      <w:pgSz w:w="12240" w:h="15840"/>
      <w:pgMar w:top="1440" w:right="1440" w:bottom="1440" w:left="1440"/>
    </w:sectPr>
  </w:body>
</w:document>
</file>