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Cold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consulting cold call scripts: opener, reason for the call, value hook, qualifier, not-interested handler, and meeting booker to win the first call.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opener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instant the prospect picks up, before they brush you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just answered a call they were not expecting, and you have seconds to earn the rest.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this is [your name] from [your firm] -- I know I am calling out of the blue, so I will be quick and you can tell me to go if this is not useful.</w:t>
      </w:r>
    </w:p>
    <w:p>
      <w:pPr>
        <w:spacing w:after="120"/>
      </w:pPr>
      <w:r>
        <w:rPr>
          <w:sz w:val="22"/>
          <w:szCs w:val="22"/>
        </w:rPr>
        <w:t xml:space="preserve">We work with leaders in [specialty], and I had one specific reason for reaching out to you today rather than a generic pitch.</w:t>
      </w:r>
    </w:p>
    <w:p>
      <w:pPr>
        <w:spacing w:after="120"/>
      </w:pPr>
      <w:r>
        <w:rPr>
          <w:sz w:val="22"/>
          <w:szCs w:val="22"/>
        </w:rPr>
        <w:t xml:space="preserve">Do you have thirty seconds for me to explain why, and then you decide if it is worth another minute?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is honest about the cold call, respects the prospect's time, and trades a tiny, easy yes for permission to continue instead of forcing a pitch on someone who has not agreed to hear it.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reason for the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opener earns you a few seconds of attention.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gave you a few seconds and now wants to know why you specifically called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why I called you and not the company next door, [first name]. I noticed [trigger], and in my experience that lands squarely on whoever owns [their role].</w:t>
      </w:r>
    </w:p>
    <w:p>
      <w:pPr>
        <w:spacing w:after="120"/>
      </w:pPr>
      <w:r>
        <w:rPr>
          <w:sz w:val="22"/>
          <w:szCs w:val="22"/>
        </w:rPr>
        <w:t xml:space="preserve">When that happens, the [common challenge] tends to show up fast, and it is usually easier to get ahead of than to clean up later. I am not assuming that is your situation -- I am curious whether it is even on your radar right now.</w:t>
      </w:r>
    </w:p>
    <w:p>
      <w:pPr>
        <w:spacing w:after="120"/>
      </w:pPr>
      <w:r>
        <w:rPr>
          <w:sz w:val="22"/>
          <w:szCs w:val="22"/>
        </w:rPr>
        <w:t xml:space="preserve">Is that something you are thinking about, or is it not really a priority this quarter?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concrete trigger proves the call is researched, ties the reason to their role, and asks a question that lets the prospect confirm or dismiss the pain without feeling sold to.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value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prospect admits the challenge is at least on their mind.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acknowledged the challenge and you want to give them a reason to keep listening.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where we usually help, [first name]. We work with [peer group] facing exactly this, and the typical result is [outcome] within [timeframe] -- without them adding a big internal project on top of the day job.</w:t>
      </w:r>
    </w:p>
    <w:p>
      <w:pPr>
        <w:spacing w:after="120"/>
      </w:pPr>
      <w:r>
        <w:rPr>
          <w:sz w:val="22"/>
          <w:szCs w:val="22"/>
        </w:rPr>
        <w:t xml:space="preserve">I am not going to pretend one phone call solves it. What I can do is show you how others in your seat approached it, so you can borrow what fits and ignore what does not.</w:t>
      </w:r>
    </w:p>
    <w:p>
      <w:pPr>
        <w:spacing w:after="120"/>
      </w:pPr>
      <w:r>
        <w:rPr>
          <w:sz w:val="22"/>
          <w:szCs w:val="22"/>
        </w:rPr>
        <w:t xml:space="preserve">Most people find that half hour useful even if they never hire us.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anchors to peers the prospect respects, promises a concrete outcome instead of a process, and lowers the stakes by making the value real even without a purchase.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qualifying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value hook, once the prospect is willing to talk a little.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engaged, and before pitching a meeting you want to know if this is a real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Before I suggest a next step, [first name], I would rather understand your world for a second. How are you handling [area] today -- is it mostly [current approach], or something you have built out more fully?</w:t>
      </w:r>
    </w:p>
    <w:p>
      <w:pPr>
        <w:spacing w:after="120"/>
      </w:pPr>
      <w:r>
        <w:rPr>
          <w:sz w:val="22"/>
          <w:szCs w:val="22"/>
        </w:rPr>
        <w:t xml:space="preserve">And when a decision like this comes up, is it your call, or does [decision role] weigh in too? I ask because I do not want to waste your time proposing something that does not match how you actually operate.</w:t>
      </w:r>
    </w:p>
    <w:p>
      <w:pPr>
        <w:spacing w:after="120"/>
      </w:pPr>
      <w:r>
        <w:rPr>
          <w:sz w:val="22"/>
          <w:szCs w:val="22"/>
        </w:rPr>
        <w:t xml:space="preserve">Walk me through it a little.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One open question surfaces fit, budget signals, and the buying group in a way that feels like interest rather than an interrogation, so the prospect keeps talking instead of shutting down.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not interested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you hear an early brush-off before any value has landed.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 am not interested."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Totally fair, [first name], and I honestly expected you to say that -- you did not ask me to call.</w:t>
      </w:r>
    </w:p>
    <w:p>
      <w:pPr>
        <w:spacing w:after="120"/>
      </w:pPr>
      <w:r>
        <w:rPr>
          <w:sz w:val="22"/>
          <w:szCs w:val="22"/>
        </w:rPr>
        <w:t xml:space="preserve">Quick question before I let you go: is it that [topic] is genuinely handled and off your plate, or just that this is landing at a bad moment? If it is truly handled, I will happily leave you alone.</w:t>
      </w:r>
    </w:p>
    <w:p>
      <w:pPr>
        <w:spacing w:after="120"/>
      </w:pPr>
      <w:r>
        <w:rPr>
          <w:sz w:val="22"/>
          <w:szCs w:val="22"/>
        </w:rPr>
        <w:t xml:space="preserve">If it is more of a timing thing, I can send over [quick value] so you have it when it matters, and we can [soft ask]. No pressure either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agrees instead of fighting, which disarms the reflex, then separates a real no from a timing no and offers a tiny, useful step that costs the prospect almost nothing to accept.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the meeting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prospect shows real interest and a genuine fit exists.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interested and qualified, and the only thing left is to get time on the calendar.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This has been a good conversation, [first name], so let us not leave it floating. The right next step is a short working call on [meeting purpose] -- about thirty minutes, focused entirely on your situation.</w:t>
      </w:r>
    </w:p>
    <w:p>
      <w:pPr>
        <w:spacing w:after="120"/>
      </w:pPr>
      <w:r>
        <w:rPr>
          <w:sz w:val="22"/>
          <w:szCs w:val="22"/>
        </w:rPr>
        <w:t xml:space="preserve">I have [time option one] or [time option two] open -- which fits better? If someone else should weigh in, bring them along and I will tailor it to what they care about.</w:t>
      </w:r>
    </w:p>
    <w:p>
      <w:pPr>
        <w:spacing w:after="120"/>
      </w:pPr>
      <w:r>
        <w:rPr>
          <w:sz w:val="22"/>
          <w:szCs w:val="22"/>
        </w:rPr>
        <w:t xml:space="preserve">I will send a calendar invite with a short agenda so you know exactly what to expect.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closes on the energy of a good call, replaces an open follow-up with a choice between two times, and invites the wider buying group so the meeting actually moves the deal forward.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https://sem.chat/templates/consulting-cold-call-script</w:t>
      </w:r>
    </w:p>
    <w:sectPr>
      <w:pgSz w:w="12240" w:h="15840"/>
      <w:pgMar w:top="1440" w:right="1440" w:bottom="1440" w:left="1440"/>
    </w:sectPr>
  </w:body>
</w:document>
</file>