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Demo Follow-up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demo follow-up email templates -- same-day recap, no-show reschedule, pricing, stakeholder loop-in, trial nudge, and break-up -- to move deals forward.</w:t>
      </w:r>
    </w:p>
    <w:p>
      <w:pPr>
        <w:spacing w:before="220" w:after="60"/>
      </w:pPr>
      <w:r>
        <w:rPr>
          <w:b/>
          <w:sz w:val="28"/>
          <w:szCs w:val="28"/>
        </w:rPr>
        <w:t xml:space="preserve">Same-day recap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within a few hours of the demo ending.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Recap plus next step after today's demo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Thanks for the time today -- I really enjoyed the conversation. Here is a quick recap so we are aligned: your main goal is [goal], and [feature] looked like the fastest, lowest-effort way to get you there.</w:t>
      </w:r>
    </w:p>
    <w:p>
      <w:pPr>
        <w:spacing w:after="120"/>
      </w:pPr>
      <w:r>
        <w:rPr>
          <w:sz w:val="22"/>
          <w:szCs w:val="22"/>
        </w:rPr>
        <w:t xml:space="preserve">The next step we agreed on is [next step]. I will send the specifics in a separate note so it is easy to action without digging back through this thread.</w:t>
      </w:r>
    </w:p>
    <w:p>
      <w:pPr>
        <w:spacing w:after="120"/>
      </w:pPr>
      <w:r>
        <w:rPr>
          <w:sz w:val="22"/>
          <w:szCs w:val="22"/>
        </w:rPr>
        <w:t xml:space="preserve">If I missed anything or got a detail wrong, just hit reply and set me straight -- I would honestly rather fix it now than let it slide.</w:t>
      </w:r>
    </w:p>
    <w:p>
      <w:pPr>
        <w:spacing w:after="120"/>
      </w:pPr>
      <w:r>
        <w:rPr>
          <w:sz w:val="22"/>
          <w:szCs w:val="22"/>
        </w:rPr>
        <w:t xml:space="preserve">No pressure either way. My job is to make this simple for you, so lean on me for whatever you need to move it forward.</w:t>
      </w:r>
    </w:p>
    <w:p>
      <w:pPr>
        <w:spacing w:after="120"/>
      </w:pPr>
      <w:r>
        <w:rPr>
          <w:sz w:val="22"/>
          <w:szCs w:val="22"/>
        </w:rPr>
        <w:t xml:space="preserve">Talk soon,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No-show reschedule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shortly after the prospect misses the scheduled demo.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Missed you today -- easy to grab another slot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We had a demo booked for today and I did not want to leave you hanging -- I know how fast a store day can get away from you, so no worries at all on my end.</w:t>
      </w:r>
    </w:p>
    <w:p>
      <w:pPr>
        <w:spacing w:after="120"/>
      </w:pPr>
      <w:r>
        <w:rPr>
          <w:sz w:val="22"/>
          <w:szCs w:val="22"/>
        </w:rPr>
        <w:t xml:space="preserve">When you are ready, here is the fix: grab whatever time suits you at [reschedule link]. It only takes [minutes] minutes, and I will keep the walkthrough of [product] tight and focused on what you actually care about.</w:t>
      </w:r>
    </w:p>
    <w:p>
      <w:pPr>
        <w:spacing w:after="120"/>
      </w:pPr>
      <w:r>
        <w:rPr>
          <w:sz w:val="22"/>
          <w:szCs w:val="22"/>
        </w:rPr>
        <w:t xml:space="preserve">If your priorities have shifted and now is not the moment, that is completely fine too -- just reply and tell me, and I will get out of your inbox.</w:t>
      </w:r>
    </w:p>
    <w:p>
      <w:pPr>
        <w:spacing w:after="120"/>
      </w:pPr>
      <w:r>
        <w:rPr>
          <w:sz w:val="22"/>
          <w:szCs w:val="22"/>
        </w:rPr>
        <w:t xml:space="preserve">Hope the rest of the week treats you kindly,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once the prospect asks for pricing or you promised to share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The pricing I promised -- plus what it gets you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As promised, here are the numbers. Before the figure, a quick reminder of why we are here: the aim is [outcome], and that is what this is really buying you.</w:t>
      </w:r>
    </w:p>
    <w:p>
      <w:pPr>
        <w:spacing w:after="120"/>
      </w:pPr>
      <w:r>
        <w:rPr>
          <w:sz w:val="22"/>
          <w:szCs w:val="22"/>
        </w:rPr>
        <w:t xml:space="preserve">The [plan] that fits your store comes in at [price]. That covers setup, onboarding, and support, so there are no surprise add-ons waiting for you later on.</w:t>
      </w:r>
    </w:p>
    <w:p>
      <w:pPr>
        <w:spacing w:after="120"/>
      </w:pPr>
      <w:r>
        <w:rPr>
          <w:sz w:val="22"/>
          <w:szCs w:val="22"/>
        </w:rPr>
        <w:t xml:space="preserve">I know price is rarely a solo decision, so if it helps I am happy to put together a short summary you can forward internally, or hop on a quick call to walk anyone through it.</w:t>
      </w:r>
    </w:p>
    <w:p>
      <w:pPr>
        <w:spacing w:after="120"/>
      </w:pPr>
      <w:r>
        <w:rPr>
          <w:sz w:val="22"/>
          <w:szCs w:val="22"/>
        </w:rPr>
        <w:t xml:space="preserve">What questions can I answer to make this an easy yes?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Loop in a stakeholder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when the prospect needs sign-off from someone who missed the demo.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Something you can forward to [stakeholder]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You mentioned [stakeholder] will want a look before you move forward, so I wrote the summary for you -- feel free to forward the part below exactly as-is.</w:t>
      </w:r>
    </w:p>
    <w:p>
      <w:pPr>
        <w:spacing w:after="120"/>
      </w:pPr>
      <w:r>
        <w:rPr>
          <w:sz w:val="22"/>
          <w:szCs w:val="22"/>
        </w:rPr>
        <w:t xml:space="preserve">--</w:t>
      </w:r>
    </w:p>
    <w:p>
      <w:pPr>
        <w:spacing w:after="120"/>
      </w:pPr>
      <w:r>
        <w:rPr>
          <w:sz w:val="22"/>
          <w:szCs w:val="22"/>
        </w:rPr>
        <w:t xml:space="preserve">We met to solve [goal]. The plan is straightforward, gets you to [outcome], and does not add work to the team's plate. Setup and onboarding are handled entirely on our side.</w:t>
      </w:r>
    </w:p>
    <w:p>
      <w:pPr>
        <w:spacing w:after="120"/>
      </w:pPr>
      <w:r>
        <w:rPr>
          <w:sz w:val="22"/>
          <w:szCs w:val="22"/>
        </w:rPr>
        <w:t xml:space="preserve">--</w:t>
      </w:r>
    </w:p>
    <w:p>
      <w:pPr>
        <w:spacing w:after="120"/>
      </w:pPr>
      <w:r>
        <w:rPr>
          <w:sz w:val="22"/>
          <w:szCs w:val="22"/>
        </w:rPr>
        <w:t xml:space="preserve">If [stakeholder] would rather hear it live, I am glad to run a short session at whatever time suits them. Just loop me in on a reply and I will take it from there.</w:t>
      </w:r>
    </w:p>
    <w:p>
      <w:pPr>
        <w:spacing w:after="120"/>
      </w:pPr>
      <w:r>
        <w:rPr>
          <w:sz w:val="22"/>
          <w:szCs w:val="22"/>
        </w:rPr>
        <w:t xml:space="preserve">Thanks for championing this internally -- I know that is not nothing.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Trial-start nudge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 day or two after a trial starts but nothing has happened yet.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One quick thing to get your trial working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Great to have you trying [product]. I want to make sure you actually get value from it, not just a login you forget about by Friday.</w:t>
      </w:r>
    </w:p>
    <w:p>
      <w:pPr>
        <w:spacing w:after="120"/>
      </w:pPr>
      <w:r>
        <w:rPr>
          <w:sz w:val="22"/>
          <w:szCs w:val="22"/>
        </w:rPr>
        <w:t xml:space="preserve">There is really only one thing to do first: [first action]. It takes a few minutes, and it is what unlocks [quick win] -- the moment most owners go oh, that is genuinely useful.</w:t>
      </w:r>
    </w:p>
    <w:p>
      <w:pPr>
        <w:spacing w:after="120"/>
      </w:pPr>
      <w:r>
        <w:rPr>
          <w:sz w:val="22"/>
          <w:szCs w:val="22"/>
        </w:rPr>
        <w:t xml:space="preserve">I deliberately kept this email to a single step so it does not feel like homework. Everything else can wait until after you have seen it working.</w:t>
      </w:r>
    </w:p>
    <w:p>
      <w:pPr>
        <w:spacing w:after="120"/>
      </w:pPr>
      <w:r>
        <w:rPr>
          <w:sz w:val="22"/>
          <w:szCs w:val="22"/>
        </w:rPr>
        <w:t xml:space="preserve">If you get stuck for even a second, reply here and I will either fix it for you or jump on a two-minute call. I would love for this to be an easy win.</w:t>
      </w:r>
    </w:p>
    <w:p>
      <w:pPr>
        <w:spacing w:after="120"/>
      </w:pPr>
      <w:r>
        <w:rPr>
          <w:sz w:val="22"/>
          <w:szCs w:val="22"/>
        </w:rPr>
        <w:t xml:space="preserve">Cheers,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The break-up email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after several unanswered follow-ups when the thread has gone cold.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Should I close your file?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have reached out a few times about helping you with [goal], and I have not heard back -- which usually means one of three things.</w:t>
      </w:r>
    </w:p>
    <w:p>
      <w:pPr>
        <w:spacing w:after="120"/>
      </w:pPr>
      <w:r>
        <w:rPr>
          <w:sz w:val="22"/>
          <w:szCs w:val="22"/>
        </w:rPr>
        <w:t xml:space="preserve">Either the timing is wrong, it is no longer a priority, or you are simply swamped. All completely understandable, and no hard feelings on my end whatsoever.</w:t>
      </w:r>
    </w:p>
    <w:p>
      <w:pPr>
        <w:spacing w:after="120"/>
      </w:pPr>
      <w:r>
        <w:rPr>
          <w:sz w:val="22"/>
          <w:szCs w:val="22"/>
        </w:rPr>
        <w:t xml:space="preserve">So I will make this easy. Just reply with a single word: yes if you still want to explore [product], or no if I should close your file and stop landing in your inbox. Silence I will take as a no.</w:t>
      </w:r>
    </w:p>
    <w:p>
      <w:pPr>
        <w:spacing w:after="120"/>
      </w:pPr>
      <w:r>
        <w:rPr>
          <w:sz w:val="22"/>
          <w:szCs w:val="22"/>
        </w:rPr>
        <w:t xml:space="preserve">If it is a not right now, tell me when to check back and I will disappear until then. Thanks for considering [company] either way.</w:t>
      </w:r>
    </w:p>
    <w:p>
      <w:pPr>
        <w:spacing w:after="120"/>
      </w:pPr>
      <w:r>
        <w:rPr>
          <w:sz w:val="22"/>
          <w:szCs w:val="22"/>
        </w:rPr>
        <w:t xml:space="preserve">All the 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https://sem.chat/templates/demo-follow-up-email-templates</w:t>
      </w:r>
    </w:p>
    <w:sectPr>
      <w:pgSz w:w="12240" w:h="15840"/>
      <w:pgMar w:top="1440" w:right="1440" w:bottom="1440" w:left="1440"/>
    </w:sectPr>
  </w:body>
</w:document>
</file>