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Manufacturing Discovery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manufacturing discovery call scripts that qualify an industrial buyer -- current supplier, specs and volume, lead-time needs, budget, and decision process -- and set a clear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Inbound RFQ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the first call from an inbound RFQ, to scope the job before you price anything.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[buyer name], thanks for the RFQ. This is [your name] from [company name]. Before I put numbers together, I want to understand the job so the quote actually fits. Can we walk through it?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the part</w:t>
      </w:r>
    </w:p>
    <w:p>
      <w:pPr>
        <w:spacing w:after="120"/>
      </w:pPr>
      <w:r>
        <w:rPr>
          <w:sz w:val="22"/>
          <w:szCs w:val="22"/>
        </w:rPr>
        <w:t xml:space="preserve">•  What is [part] used in, and what problem does it solve for you?</w:t>
      </w:r>
    </w:p>
    <w:p>
      <w:pPr>
        <w:spacing w:after="120"/>
      </w:pPr>
      <w:r>
        <w:rPr>
          <w:sz w:val="22"/>
          <w:szCs w:val="22"/>
        </w:rPr>
        <w:t xml:space="preserve">•  What volume are we talking about, roughly [volume], and is that one-off or repeat?</w:t>
      </w:r>
    </w:p>
    <w:p>
      <w:pPr>
        <w:spacing w:after="120"/>
      </w:pPr>
      <w:r>
        <w:rPr>
          <w:sz w:val="22"/>
          <w:szCs w:val="22"/>
        </w:rPr>
        <w:t xml:space="preserve">•  Are the specs and tolerances locked, or is there room to optimise for cost?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driver</w:t>
      </w:r>
    </w:p>
    <w:p>
      <w:pPr>
        <w:spacing w:after="120"/>
      </w:pPr>
      <w:r>
        <w:rPr>
          <w:sz w:val="22"/>
          <w:szCs w:val="22"/>
        </w:rPr>
        <w:t xml:space="preserve">•  What prompted you to source this now?</w:t>
      </w:r>
    </w:p>
    <w:p>
      <w:pPr>
        <w:spacing w:after="120"/>
      </w:pPr>
      <w:r>
        <w:rPr>
          <w:sz w:val="22"/>
          <w:szCs w:val="22"/>
        </w:rPr>
        <w:t xml:space="preserve">•  Are you replacing a current supply or adding a new line?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That gives me what I need to quote properly. The next step is [next step], and I will have numbers to you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Current supplier switch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buyer signals frustration, to learn what is failing without trashing the incumbent.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[buyer name], I gather you are weighing your options on supply. I am [your name] from [company name], and I would rather understand what is not working than pitch you cold. Can we talk it through?</w:t>
      </w:r>
    </w:p>
    <w:p>
      <w:pPr>
        <w:spacing w:before="220" w:after="60"/>
      </w:pPr>
      <w:r>
        <w:rPr>
          <w:b/>
          <w:sz w:val="24"/>
          <w:szCs w:val="24"/>
        </w:rPr>
        <w:t xml:space="preserve">Learn the problem</w:t>
      </w:r>
    </w:p>
    <w:p>
      <w:pPr>
        <w:spacing w:after="120"/>
      </w:pPr>
      <w:r>
        <w:rPr>
          <w:sz w:val="22"/>
          <w:szCs w:val="22"/>
        </w:rPr>
        <w:t xml:space="preserve">•  What is [current supplier] getting right, and where are they letting you down?</w:t>
      </w:r>
    </w:p>
    <w:p>
      <w:pPr>
        <w:spacing w:after="120"/>
      </w:pPr>
      <w:r>
        <w:rPr>
          <w:sz w:val="22"/>
          <w:szCs w:val="22"/>
        </w:rPr>
        <w:t xml:space="preserve">•  Is it quality, lead time, price, or communication that hurts most?</w:t>
      </w:r>
    </w:p>
    <w:p>
      <w:pPr>
        <w:spacing w:after="120"/>
      </w:pPr>
      <w:r>
        <w:rPr>
          <w:sz w:val="22"/>
          <w:szCs w:val="22"/>
        </w:rPr>
        <w:t xml:space="preserve">•  How is that showing up in your own production?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bar</w:t>
      </w:r>
    </w:p>
    <w:p>
      <w:pPr>
        <w:spacing w:after="120"/>
      </w:pPr>
      <w:r>
        <w:rPr>
          <w:sz w:val="22"/>
          <w:szCs w:val="22"/>
        </w:rPr>
        <w:t xml:space="preserve">•  For a switch to be worth it, what would a new supplier have to prove?</w:t>
      </w:r>
    </w:p>
    <w:p>
      <w:pPr>
        <w:spacing w:after="120"/>
      </w:pPr>
      <w:r>
        <w:rPr>
          <w:sz w:val="22"/>
          <w:szCs w:val="22"/>
        </w:rPr>
        <w:t xml:space="preserve">•  What has made you hesitate to move before now?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Understood. The next step is [next step], and I will come back by [timeframe] with something you can measure us on.</w:t>
      </w:r>
    </w:p>
    <w:p>
      <w:pPr>
        <w:spacing w:before="220" w:after="60"/>
      </w:pPr>
      <w:r>
        <w:rPr>
          <w:b/>
          <w:sz w:val="28"/>
          <w:szCs w:val="28"/>
        </w:rPr>
        <w:t xml:space="preserve">Specs and volume scoping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 interest is real, to pin materials, tolerances, and quantities in writing.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[buyer name], before we commit anything to production for [part], I want every spec nailed down so there are no surprises later. Can we go through the details together?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specs</w:t>
      </w:r>
    </w:p>
    <w:p>
      <w:pPr>
        <w:spacing w:after="120"/>
      </w:pPr>
      <w:r>
        <w:rPr>
          <w:sz w:val="22"/>
          <w:szCs w:val="22"/>
        </w:rPr>
        <w:t xml:space="preserve">•  What material and grade are we working to, and is that fixed?</w:t>
      </w:r>
    </w:p>
    <w:p>
      <w:pPr>
        <w:spacing w:after="120"/>
      </w:pPr>
      <w:r>
        <w:rPr>
          <w:sz w:val="22"/>
          <w:szCs w:val="22"/>
        </w:rPr>
        <w:t xml:space="preserve">•  What tolerances and finishing are critical, and which have some give?</w:t>
      </w:r>
    </w:p>
    <w:p>
      <w:pPr>
        <w:spacing w:after="120"/>
      </w:pPr>
      <w:r>
        <w:rPr>
          <w:sz w:val="22"/>
          <w:szCs w:val="22"/>
        </w:rPr>
        <w:t xml:space="preserve">•  Are there certifications or inspection requirements I should build in?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volume</w:t>
      </w:r>
    </w:p>
    <w:p>
      <w:pPr>
        <w:spacing w:after="120"/>
      </w:pPr>
      <w:r>
        <w:rPr>
          <w:sz w:val="22"/>
          <w:szCs w:val="22"/>
        </w:rPr>
        <w:t xml:space="preserve">•  What is the order quantity, roughly [volume], and the expected reorder pattern?</w:t>
      </w:r>
    </w:p>
    <w:p>
      <w:pPr>
        <w:spacing w:after="120"/>
      </w:pPr>
      <w:r>
        <w:rPr>
          <w:sz w:val="22"/>
          <w:szCs w:val="22"/>
        </w:rPr>
        <w:t xml:space="preserve">•  Do you need staggered deliveries or one shipment?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I will confirm all of this back in writing so we are aligned. The next step is [next step], and I will send it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Lead-time and capacity needs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timing matters, to align the buyer's schedule with what production can actually hold.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[buyer name], timing sounds important here, so I want to be straight about lead times rather than promise a date I cannot hold. Can we line up your schedule with ours?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their timing</w:t>
      </w:r>
    </w:p>
    <w:p>
      <w:pPr>
        <w:spacing w:after="120"/>
      </w:pPr>
      <w:r>
        <w:rPr>
          <w:sz w:val="22"/>
          <w:szCs w:val="22"/>
        </w:rPr>
        <w:t xml:space="preserve">•  When do you need parts in hand, and what is driving that date?</w:t>
      </w:r>
    </w:p>
    <w:p>
      <w:pPr>
        <w:spacing w:after="120"/>
      </w:pPr>
      <w:r>
        <w:rPr>
          <w:sz w:val="22"/>
          <w:szCs w:val="22"/>
        </w:rPr>
        <w:t xml:space="preserve">•  What happens on your end if the date slips a week?</w:t>
      </w:r>
    </w:p>
    <w:p>
      <w:pPr>
        <w:spacing w:after="120"/>
      </w:pPr>
      <w:r>
        <w:rPr>
          <w:sz w:val="22"/>
          <w:szCs w:val="22"/>
        </w:rPr>
        <w:t xml:space="preserve">•  Is this a firm schedule or a rolling forecast?</w:t>
      </w:r>
    </w:p>
    <w:p>
      <w:pPr>
        <w:spacing w:before="220" w:after="60"/>
      </w:pPr>
      <w:r>
        <w:rPr>
          <w:b/>
          <w:sz w:val="24"/>
          <w:szCs w:val="24"/>
        </w:rPr>
        <w:t xml:space="preserve">Check the fit</w:t>
      </w:r>
    </w:p>
    <w:p>
      <w:pPr>
        <w:spacing w:after="120"/>
      </w:pPr>
      <w:r>
        <w:rPr>
          <w:sz w:val="22"/>
          <w:szCs w:val="22"/>
        </w:rPr>
        <w:t xml:space="preserve">•  Our realistic lead time is around [lead time]. Does that work for you?</w:t>
      </w:r>
    </w:p>
    <w:p>
      <w:pPr>
        <w:spacing w:after="120"/>
      </w:pPr>
      <w:r>
        <w:rPr>
          <w:sz w:val="22"/>
          <w:szCs w:val="22"/>
        </w:rPr>
        <w:t xml:space="preserve">•  Would staged deliveries help you start sooner?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I would rather give you a date we can keep. The next step is [next step], and I will confirm capacity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Budget and total cost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 specs are clear, to frame value against total cost rather than a bare per-part number.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[buyer name], before I quote, I want to understand your budget and how you look at cost, so we compare the right things. Can we talk numbers briefly?</w:t>
      </w:r>
    </w:p>
    <w:p>
      <w:pPr>
        <w:spacing w:before="220" w:after="60"/>
      </w:pPr>
      <w:r>
        <w:rPr>
          <w:b/>
          <w:sz w:val="24"/>
          <w:szCs w:val="24"/>
        </w:rPr>
        <w:t xml:space="preserve">Frame the budget</w:t>
      </w:r>
    </w:p>
    <w:p>
      <w:pPr>
        <w:spacing w:after="120"/>
      </w:pPr>
      <w:r>
        <w:rPr>
          <w:sz w:val="22"/>
          <w:szCs w:val="22"/>
        </w:rPr>
        <w:t xml:space="preserve">•  Is there a target price or budget you are working to, maybe around [budget range]?</w:t>
      </w:r>
    </w:p>
    <w:p>
      <w:pPr>
        <w:spacing w:after="120"/>
      </w:pPr>
      <w:r>
        <w:rPr>
          <w:sz w:val="22"/>
          <w:szCs w:val="22"/>
        </w:rPr>
        <w:t xml:space="preserve">•  Are you comparing on unit price alone, or total landed cost?</w:t>
      </w:r>
    </w:p>
    <w:p>
      <w:pPr>
        <w:spacing w:after="120"/>
      </w:pPr>
      <w:r>
        <w:rPr>
          <w:sz w:val="22"/>
          <w:szCs w:val="22"/>
        </w:rPr>
        <w:t xml:space="preserve">•  Does the budget include tooling, freight, and setup, or just the part?</w:t>
      </w:r>
    </w:p>
    <w:p>
      <w:pPr>
        <w:spacing w:before="220" w:after="60"/>
      </w:pPr>
      <w:r>
        <w:rPr>
          <w:b/>
          <w:sz w:val="24"/>
          <w:szCs w:val="24"/>
        </w:rPr>
        <w:t xml:space="preserve">Widen the view</w:t>
      </w:r>
    </w:p>
    <w:p>
      <w:pPr>
        <w:spacing w:after="120"/>
      </w:pPr>
      <w:r>
        <w:rPr>
          <w:sz w:val="22"/>
          <w:szCs w:val="22"/>
        </w:rPr>
        <w:t xml:space="preserve">•  What does downtime or a scrap batch cost you today?</w:t>
      </w:r>
    </w:p>
    <w:p>
      <w:pPr>
        <w:spacing w:after="120"/>
      </w:pPr>
      <w:r>
        <w:rPr>
          <w:sz w:val="22"/>
          <w:szCs w:val="22"/>
        </w:rPr>
        <w:t xml:space="preserve">•  Who signs off on spend at this level?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That helps me quote something honest rather than just cheap. The next step is [next step], and I will get numbers to you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Decision process and approvals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quoting big, to learn who approves, who can block, and how the buyer signs deals.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[buyer name], you seem sold on the fit, so I want to help you get this approved smoothly. Can we map how a decision like this actually gets made on your side?</w:t>
      </w:r>
    </w:p>
    <w:p>
      <w:pPr>
        <w:spacing w:before="220" w:after="60"/>
      </w:pPr>
      <w:r>
        <w:rPr>
          <w:b/>
          <w:sz w:val="24"/>
          <w:szCs w:val="24"/>
        </w:rPr>
        <w:t xml:space="preserve">Map approvals</w:t>
      </w:r>
    </w:p>
    <w:p>
      <w:pPr>
        <w:spacing w:after="120"/>
      </w:pPr>
      <w:r>
        <w:rPr>
          <w:sz w:val="22"/>
          <w:szCs w:val="22"/>
        </w:rPr>
        <w:t xml:space="preserve">•  Besides you, who has to sign off before an order is placed?</w:t>
      </w:r>
    </w:p>
    <w:p>
      <w:pPr>
        <w:spacing w:after="120"/>
      </w:pPr>
      <w:r>
        <w:rPr>
          <w:sz w:val="22"/>
          <w:szCs w:val="22"/>
        </w:rPr>
        <w:t xml:space="preserve">•  Who is [decision maker], and what will they scrutinise most?</w:t>
      </w:r>
    </w:p>
    <w:p>
      <w:pPr>
        <w:spacing w:after="120"/>
      </w:pPr>
      <w:r>
        <w:rPr>
          <w:sz w:val="22"/>
          <w:szCs w:val="22"/>
        </w:rPr>
        <w:t xml:space="preserve">•  Does engineering or quality need to approve a new supplier first?</w:t>
      </w:r>
    </w:p>
    <w:p>
      <w:pPr>
        <w:spacing w:before="220" w:after="60"/>
      </w:pPr>
      <w:r>
        <w:rPr>
          <w:b/>
          <w:sz w:val="24"/>
          <w:szCs w:val="24"/>
        </w:rPr>
        <w:t xml:space="preserve">Clear the path</w:t>
      </w:r>
    </w:p>
    <w:p>
      <w:pPr>
        <w:spacing w:after="120"/>
      </w:pPr>
      <w:r>
        <w:rPr>
          <w:sz w:val="22"/>
          <w:szCs w:val="22"/>
        </w:rPr>
        <w:t xml:space="preserve">•  What has held up a supplier change here before?</w:t>
      </w:r>
    </w:p>
    <w:p>
      <w:pPr>
        <w:spacing w:after="120"/>
      </w:pPr>
      <w:r>
        <w:rPr>
          <w:sz w:val="22"/>
          <w:szCs w:val="22"/>
        </w:rPr>
        <w:t xml:space="preserve">•  What would make this an easy approval upstairs?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That is really useful. The next step is [next step], and I will prepare what you need for sign-off by [timeframe].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https://sem.chat/templates/discovery-call-script-manufacturing</w:t>
      </w:r>
    </w:p>
    <w:sectPr>
      <w:pgSz w:w="12240" w:h="15840"/>
      <w:pgMar w:top="1440" w:right="1440" w:bottom="1440" w:left="1440"/>
    </w:sectPr>
  </w:body>
</w:document>
</file>