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Discovery Call Script Templates</w:t>
      </w:r>
    </w:p>
    <w:p>
      <w:pPr>
        <w:spacing w:after="120"/>
      </w:pPr>
      <w:r>
        <w:rPr>
          <w:i/>
          <w:sz w:val="22"/>
          <w:szCs w:val="22"/>
        </w:rPr>
        <w:t xml:space="preserve">A complete discovery call script: opening, situation, pain, impact, budget and authority, and the next step.</w:t>
      </w:r>
    </w:p>
    <w:p>
      <w:pPr>
        <w:spacing w:before="220" w:after="60"/>
      </w:pPr>
      <w:r>
        <w:rPr>
          <w:b/>
          <w:sz w:val="28"/>
          <w:szCs w:val="28"/>
        </w:rPr>
        <w:t xml:space="preserve">Opening and agenda</w:t>
      </w:r>
    </w:p>
    <w:p>
      <w:pPr>
        <w:spacing w:after="120"/>
      </w:pPr>
      <w:r>
        <w:rPr>
          <w:i/>
          <w:sz w:val="20"/>
          <w:szCs w:val="20"/>
        </w:rPr>
        <w:t xml:space="preserve">When to use: Use it in the first minute of any first call, before you ask a single question.</w:t>
      </w:r>
    </w:p>
    <w:p>
      <w:pPr>
        <w:spacing w:before="220" w:after="60"/>
      </w:pPr>
      <w:r>
        <w:rPr>
          <w:b/>
          <w:sz w:val="24"/>
          <w:szCs w:val="24"/>
        </w:rPr>
        <w:t xml:space="preserve">Opening</w:t>
      </w:r>
    </w:p>
    <w:p>
      <w:pPr>
        <w:spacing w:after="120"/>
      </w:pPr>
      <w:r>
        <w:rPr>
          <w:sz w:val="22"/>
          <w:szCs w:val="22"/>
        </w:rPr>
        <w:t xml:space="preserve">Hi [prospect name], thanks for making the time -- I know [day] can get busy. Before we dive in, I want this to be useful for you, not a pitch.</w:t>
      </w:r>
    </w:p>
    <w:p>
      <w:pPr>
        <w:spacing w:before="220" w:after="60"/>
      </w:pPr>
      <w:r>
        <w:rPr>
          <w:b/>
          <w:sz w:val="24"/>
          <w:szCs w:val="24"/>
        </w:rPr>
        <w:t xml:space="preserve">Set the agenda</w:t>
      </w:r>
    </w:p>
    <w:p>
      <w:pPr>
        <w:spacing w:after="120"/>
      </w:pPr>
      <w:r>
        <w:rPr>
          <w:sz w:val="22"/>
          <w:szCs w:val="22"/>
        </w:rPr>
        <w:t xml:space="preserve">Here is what I had in mind: I will ask a few questions about how your team handles [area] today, share how we have helped companies like [similar company], and if it makes sense, we will talk about a next step. If not, that is completely fine.</w:t>
      </w:r>
    </w:p>
    <w:p>
      <w:pPr>
        <w:spacing w:before="220" w:after="60"/>
      </w:pPr>
      <w:r>
        <w:rPr>
          <w:b/>
          <w:sz w:val="24"/>
          <w:szCs w:val="24"/>
        </w:rPr>
        <w:t xml:space="preserve">Confirm and hand over</w:t>
      </w:r>
    </w:p>
    <w:p>
      <w:pPr>
        <w:spacing w:after="120"/>
      </w:pPr>
      <w:r>
        <w:rPr>
          <w:sz w:val="22"/>
          <w:szCs w:val="22"/>
        </w:rPr>
        <w:t xml:space="preserve">Does that work for you? And is there anything specific you were hoping to get out of our [meeting length] together?</w:t>
      </w:r>
    </w:p>
    <w:p>
      <w:pPr>
        <w:spacing w:before="220" w:after="60"/>
      </w:pPr>
      <w:r>
        <w:rPr>
          <w:b/>
          <w:sz w:val="24"/>
          <w:szCs w:val="24"/>
        </w:rPr>
        <w:t xml:space="preserve">Why it works</w:t>
      </w:r>
    </w:p>
    <w:p>
      <w:pPr>
        <w:spacing w:after="120"/>
      </w:pPr>
      <w:r>
        <w:rPr>
          <w:sz w:val="22"/>
          <w:szCs w:val="22"/>
        </w:rPr>
        <w:t xml:space="preserve">Opening with their time and their goals, not your product, lowers the guard. Naming the agenda and giving them an easy exit signals you are there to qualify a fit, not to corner them, which makes the honest answers you need in discovery far more likely to come out.</w:t>
      </w:r>
    </w:p>
    <w:p>
      <w:pPr>
        <w:spacing w:before="220" w:after="60"/>
      </w:pPr>
      <w:r>
        <w:rPr>
          <w:b/>
          <w:sz w:val="28"/>
          <w:szCs w:val="28"/>
        </w:rPr>
        <w:t xml:space="preserve">Situation questions</w:t>
      </w:r>
    </w:p>
    <w:p>
      <w:pPr>
        <w:spacing w:after="120"/>
      </w:pPr>
      <w:r>
        <w:rPr>
          <w:i/>
          <w:sz w:val="20"/>
          <w:szCs w:val="20"/>
        </w:rPr>
        <w:t xml:space="preserve">When to use: Use it early in the call, right after you have set the agenda.</w:t>
      </w:r>
    </w:p>
    <w:p>
      <w:pPr>
        <w:spacing w:before="220" w:after="60"/>
      </w:pPr>
      <w:r>
        <w:rPr>
          <w:b/>
          <w:sz w:val="24"/>
          <w:szCs w:val="24"/>
        </w:rPr>
        <w:t xml:space="preserve">Ask about the current state</w:t>
      </w:r>
    </w:p>
    <w:p>
      <w:pPr>
        <w:spacing w:after="120"/>
      </w:pPr>
      <w:r>
        <w:rPr>
          <w:sz w:val="22"/>
          <w:szCs w:val="22"/>
        </w:rPr>
        <w:t xml:space="preserve">Walk me through how your team handles [process] right now. Who owns it, and what [tools] are in the mix?</w:t>
      </w:r>
    </w:p>
    <w:p>
      <w:pPr>
        <w:spacing w:before="220" w:after="60"/>
      </w:pPr>
      <w:r>
        <w:rPr>
          <w:b/>
          <w:sz w:val="24"/>
          <w:szCs w:val="24"/>
        </w:rPr>
        <w:t xml:space="preserve">Get specifics</w:t>
      </w:r>
    </w:p>
    <w:p>
      <w:pPr>
        <w:spacing w:after="120"/>
      </w:pPr>
      <w:r>
        <w:rPr>
          <w:sz w:val="22"/>
          <w:szCs w:val="22"/>
        </w:rPr>
        <w:t xml:space="preserve">How long has it worked this way? And roughly how many [volume] are you dealing with in a typical [time period]?</w:t>
      </w:r>
    </w:p>
    <w:p>
      <w:pPr>
        <w:spacing w:before="220" w:after="60"/>
      </w:pPr>
      <w:r>
        <w:rPr>
          <w:b/>
          <w:sz w:val="24"/>
          <w:szCs w:val="24"/>
        </w:rPr>
        <w:t xml:space="preserve">Understand the trigger</w:t>
      </w:r>
    </w:p>
    <w:p>
      <w:pPr>
        <w:spacing w:after="120"/>
      </w:pPr>
      <w:r>
        <w:rPr>
          <w:sz w:val="22"/>
          <w:szCs w:val="22"/>
        </w:rPr>
        <w:t xml:space="preserve">What made you take this call now, as opposed to six months ago or six months from now?</w:t>
      </w:r>
    </w:p>
    <w:p>
      <w:pPr>
        <w:spacing w:before="220" w:after="60"/>
      </w:pPr>
      <w:r>
        <w:rPr>
          <w:b/>
          <w:sz w:val="24"/>
          <w:szCs w:val="24"/>
        </w:rPr>
        <w:t xml:space="preserve">Listen for the gap</w:t>
      </w:r>
    </w:p>
    <w:p>
      <w:pPr>
        <w:spacing w:after="120"/>
      </w:pPr>
      <w:r>
        <w:rPr>
          <w:sz w:val="22"/>
          <w:szCs w:val="22"/>
        </w:rPr>
        <w:t xml:space="preserve">When something goes wrong in that process today, how do you usually find out about it?</w:t>
      </w:r>
    </w:p>
    <w:p>
      <w:pPr>
        <w:spacing w:before="220" w:after="60"/>
      </w:pPr>
      <w:r>
        <w:rPr>
          <w:b/>
          <w:sz w:val="24"/>
          <w:szCs w:val="24"/>
        </w:rPr>
        <w:t xml:space="preserve">Why it works</w:t>
      </w:r>
    </w:p>
    <w:p>
      <w:pPr>
        <w:spacing w:after="120"/>
      </w:pPr>
      <w:r>
        <w:rPr>
          <w:sz w:val="22"/>
          <w:szCs w:val="22"/>
        </w:rPr>
        <w:t xml:space="preserve">Situation questions map the ground before you prescribe anything. Asking who owns the [process], which [tools] they rely on, and how much [volume] flows through in a [time period] gives you the facts to tailor everything that follows. Prospects also relax when the first questions are easy and clearly about them, which builds the trust you will spend later asking about pain and budget.</w:t>
      </w:r>
    </w:p>
    <w:p>
      <w:pPr>
        <w:spacing w:before="220" w:after="60"/>
      </w:pPr>
      <w:r>
        <w:rPr>
          <w:b/>
          <w:sz w:val="28"/>
          <w:szCs w:val="28"/>
        </w:rPr>
        <w:t xml:space="preserve">Pain and problem questions</w:t>
      </w:r>
    </w:p>
    <w:p>
      <w:pPr>
        <w:spacing w:after="120"/>
      </w:pPr>
      <w:r>
        <w:rPr>
          <w:i/>
          <w:sz w:val="20"/>
          <w:szCs w:val="20"/>
        </w:rPr>
        <w:t xml:space="preserve">When to use: Use it once you understand their situation and have earned some trust.</w:t>
      </w:r>
    </w:p>
    <w:p>
      <w:pPr>
        <w:spacing w:before="220" w:after="60"/>
      </w:pPr>
      <w:r>
        <w:rPr>
          <w:b/>
          <w:sz w:val="24"/>
          <w:szCs w:val="24"/>
        </w:rPr>
        <w:t xml:space="preserve">Surface the pain</w:t>
      </w:r>
    </w:p>
    <w:p>
      <w:pPr>
        <w:spacing w:after="120"/>
      </w:pPr>
      <w:r>
        <w:rPr>
          <w:sz w:val="22"/>
          <w:szCs w:val="22"/>
        </w:rPr>
        <w:t xml:space="preserve">You mentioned [process] is handled manually today. Where does that tend to break down or eat up time?</w:t>
      </w:r>
    </w:p>
    <w:p>
      <w:pPr>
        <w:spacing w:before="220" w:after="60"/>
      </w:pPr>
      <w:r>
        <w:rPr>
          <w:b/>
          <w:sz w:val="24"/>
          <w:szCs w:val="24"/>
        </w:rPr>
        <w:t xml:space="preserve">Quantify the friction</w:t>
      </w:r>
    </w:p>
    <w:p>
      <w:pPr>
        <w:spacing w:after="120"/>
      </w:pPr>
      <w:r>
        <w:rPr>
          <w:sz w:val="22"/>
          <w:szCs w:val="22"/>
        </w:rPr>
        <w:t xml:space="preserve">When that happens, what does it cost you -- is it [cost type], rework, or something falling through the cracks?</w:t>
      </w:r>
    </w:p>
    <w:p>
      <w:pPr>
        <w:spacing w:before="220" w:after="60"/>
      </w:pPr>
      <w:r>
        <w:rPr>
          <w:b/>
          <w:sz w:val="24"/>
          <w:szCs w:val="24"/>
        </w:rPr>
        <w:t xml:space="preserve">Explore the ripple</w:t>
      </w:r>
    </w:p>
    <w:p>
      <w:pPr>
        <w:spacing w:after="120"/>
      </w:pPr>
      <w:r>
        <w:rPr>
          <w:sz w:val="22"/>
          <w:szCs w:val="22"/>
        </w:rPr>
        <w:t xml:space="preserve">Who else feels it when [problem] happens? Does it reach [affected team] or your customers?</w:t>
      </w:r>
    </w:p>
    <w:p>
      <w:pPr>
        <w:spacing w:before="220" w:after="60"/>
      </w:pPr>
      <w:r>
        <w:rPr>
          <w:b/>
          <w:sz w:val="24"/>
          <w:szCs w:val="24"/>
        </w:rPr>
        <w:t xml:space="preserve">Test how much it matters</w:t>
      </w:r>
    </w:p>
    <w:p>
      <w:pPr>
        <w:spacing w:after="120"/>
      </w:pPr>
      <w:r>
        <w:rPr>
          <w:sz w:val="22"/>
          <w:szCs w:val="22"/>
        </w:rPr>
        <w:t xml:space="preserve">On a scale where ten means you would fix this tomorrow, where does solving [problem] sit for you right now?</w:t>
      </w:r>
    </w:p>
    <w:p>
      <w:pPr>
        <w:spacing w:before="220" w:after="60"/>
      </w:pPr>
      <w:r>
        <w:rPr>
          <w:b/>
          <w:sz w:val="24"/>
          <w:szCs w:val="24"/>
        </w:rPr>
        <w:t xml:space="preserve">Why it works</w:t>
      </w:r>
    </w:p>
    <w:p>
      <w:pPr>
        <w:spacing w:after="120"/>
      </w:pPr>
      <w:r>
        <w:rPr>
          <w:sz w:val="22"/>
          <w:szCs w:val="22"/>
        </w:rPr>
        <w:t xml:space="preserve">Pain questions only work after you have earned them with situation questions. By asking where [process] breaks, who it touches, and how much it matters, you let the prospect articulate the problem in their own words. People commit to solving problems they said out loud, not ones you told them they have, so your job here is to ask and then stay quiet.</w:t>
      </w:r>
    </w:p>
    <w:p>
      <w:pPr>
        <w:spacing w:before="220" w:after="60"/>
      </w:pPr>
      <w:r>
        <w:rPr>
          <w:b/>
          <w:sz w:val="28"/>
          <w:szCs w:val="28"/>
        </w:rPr>
        <w:t xml:space="preserve">Impact and cost-of-inaction</w:t>
      </w:r>
    </w:p>
    <w:p>
      <w:pPr>
        <w:spacing w:after="120"/>
      </w:pPr>
      <w:r>
        <w:rPr>
          <w:i/>
          <w:sz w:val="20"/>
          <w:szCs w:val="20"/>
        </w:rPr>
        <w:t xml:space="preserve">When to use: Use it after the pain is on the table, to build the urgency budget requires.</w:t>
      </w:r>
    </w:p>
    <w:p>
      <w:pPr>
        <w:spacing w:before="220" w:after="60"/>
      </w:pPr>
      <w:r>
        <w:rPr>
          <w:b/>
          <w:sz w:val="24"/>
          <w:szCs w:val="24"/>
        </w:rPr>
        <w:t xml:space="preserve">Add up the cost</w:t>
      </w:r>
    </w:p>
    <w:p>
      <w:pPr>
        <w:spacing w:after="120"/>
      </w:pPr>
      <w:r>
        <w:rPr>
          <w:sz w:val="22"/>
          <w:szCs w:val="22"/>
        </w:rPr>
        <w:t xml:space="preserve">So if [problem] is costing roughly [cost estimate] every [time period], what does that add up to over a full year?</w:t>
      </w:r>
    </w:p>
    <w:p>
      <w:pPr>
        <w:spacing w:before="220" w:after="60"/>
      </w:pPr>
      <w:r>
        <w:rPr>
          <w:b/>
          <w:sz w:val="24"/>
          <w:szCs w:val="24"/>
        </w:rPr>
        <w:t xml:space="preserve">Make it concrete</w:t>
      </w:r>
    </w:p>
    <w:p>
      <w:pPr>
        <w:spacing w:after="120"/>
      </w:pPr>
      <w:r>
        <w:rPr>
          <w:sz w:val="22"/>
          <w:szCs w:val="22"/>
        </w:rPr>
        <w:t xml:space="preserve">What could your team do with that time or budget back? Where would [affected team] focus instead?</w:t>
      </w:r>
    </w:p>
    <w:p>
      <w:pPr>
        <w:spacing w:before="220" w:after="60"/>
      </w:pPr>
      <w:r>
        <w:rPr>
          <w:b/>
          <w:sz w:val="24"/>
          <w:szCs w:val="24"/>
        </w:rPr>
        <w:t xml:space="preserve">Picture doing nothing</w:t>
      </w:r>
    </w:p>
    <w:p>
      <w:pPr>
        <w:spacing w:after="120"/>
      </w:pPr>
      <w:r>
        <w:rPr>
          <w:sz w:val="22"/>
          <w:szCs w:val="22"/>
        </w:rPr>
        <w:t xml:space="preserve">If nothing changes and you are having this same conversation next year, what does that look like for you?</w:t>
      </w:r>
    </w:p>
    <w:p>
      <w:pPr>
        <w:spacing w:before="220" w:after="60"/>
      </w:pPr>
      <w:r>
        <w:rPr>
          <w:b/>
          <w:sz w:val="24"/>
          <w:szCs w:val="24"/>
        </w:rPr>
        <w:t xml:space="preserve">Anchor the upside</w:t>
      </w:r>
    </w:p>
    <w:p>
      <w:pPr>
        <w:spacing w:after="120"/>
      </w:pPr>
      <w:r>
        <w:rPr>
          <w:sz w:val="22"/>
          <w:szCs w:val="22"/>
        </w:rPr>
        <w:t xml:space="preserve">And if this were solved cleanly, what is the one outcome that would make it clearly worth it?</w:t>
      </w:r>
    </w:p>
    <w:p>
      <w:pPr>
        <w:spacing w:before="220" w:after="60"/>
      </w:pPr>
      <w:r>
        <w:rPr>
          <w:b/>
          <w:sz w:val="24"/>
          <w:szCs w:val="24"/>
        </w:rPr>
        <w:t xml:space="preserve">Why it works</w:t>
      </w:r>
    </w:p>
    <w:p>
      <w:pPr>
        <w:spacing w:after="120"/>
      </w:pPr>
      <w:r>
        <w:rPr>
          <w:sz w:val="22"/>
          <w:szCs w:val="22"/>
        </w:rPr>
        <w:t xml:space="preserve">Impact questions turn a vague annoyance into a number the prospect cannot unsee. Naming what [problem] costs per [time period], then contrasting it with the cost of doing nothing, builds the urgency that budget decisions require. You are not pressuring them; you are helping them weigh a real trade-off, which is exactly the frame a good buyer wants before they spend.</w:t>
      </w:r>
    </w:p>
    <w:p>
      <w:pPr>
        <w:spacing w:before="220" w:after="60"/>
      </w:pPr>
      <w:r>
        <w:rPr>
          <w:b/>
          <w:sz w:val="28"/>
          <w:szCs w:val="28"/>
        </w:rPr>
        <w:t xml:space="preserve">Budget, authority and timeline</w:t>
      </w:r>
    </w:p>
    <w:p>
      <w:pPr>
        <w:spacing w:after="120"/>
      </w:pPr>
      <w:r>
        <w:rPr>
          <w:i/>
          <w:sz w:val="20"/>
          <w:szCs w:val="20"/>
        </w:rPr>
        <w:t xml:space="preserve">When to use: Use it once value is clear, before you invest in a proposal.</w:t>
      </w:r>
    </w:p>
    <w:p>
      <w:pPr>
        <w:spacing w:before="220" w:after="60"/>
      </w:pPr>
      <w:r>
        <w:rPr>
          <w:b/>
          <w:sz w:val="24"/>
          <w:szCs w:val="24"/>
        </w:rPr>
        <w:t xml:space="preserve">Open the budget conversation</w:t>
      </w:r>
    </w:p>
    <w:p>
      <w:pPr>
        <w:spacing w:after="120"/>
      </w:pPr>
      <w:r>
        <w:rPr>
          <w:sz w:val="22"/>
          <w:szCs w:val="22"/>
        </w:rPr>
        <w:t xml:space="preserve">To point you at the right option and not waste your time, do you have a budget range in mind for solving [problem]?</w:t>
      </w:r>
    </w:p>
    <w:p>
      <w:pPr>
        <w:spacing w:before="220" w:after="60"/>
      </w:pPr>
      <w:r>
        <w:rPr>
          <w:b/>
          <w:sz w:val="24"/>
          <w:szCs w:val="24"/>
        </w:rPr>
        <w:t xml:space="preserve">Understand the decision</w:t>
      </w:r>
    </w:p>
    <w:p>
      <w:pPr>
        <w:spacing w:after="120"/>
      </w:pPr>
      <w:r>
        <w:rPr>
          <w:sz w:val="22"/>
          <w:szCs w:val="22"/>
        </w:rPr>
        <w:t xml:space="preserve">Besides yourself, who else weighs in on a decision like this? I want to make sure [decision maker] has what they need.</w:t>
      </w:r>
    </w:p>
    <w:p>
      <w:pPr>
        <w:spacing w:before="220" w:after="60"/>
      </w:pPr>
      <w:r>
        <w:rPr>
          <w:b/>
          <w:sz w:val="24"/>
          <w:szCs w:val="24"/>
        </w:rPr>
        <w:t xml:space="preserve">Map the process</w:t>
      </w:r>
    </w:p>
    <w:p>
      <w:pPr>
        <w:spacing w:after="120"/>
      </w:pPr>
      <w:r>
        <w:rPr>
          <w:sz w:val="22"/>
          <w:szCs w:val="22"/>
        </w:rPr>
        <w:t xml:space="preserve">What does a yes actually look like inside [company] -- is there an [approval step] I should plan around?</w:t>
      </w:r>
    </w:p>
    <w:p>
      <w:pPr>
        <w:spacing w:before="220" w:after="60"/>
      </w:pPr>
      <w:r>
        <w:rPr>
          <w:b/>
          <w:sz w:val="24"/>
          <w:szCs w:val="24"/>
        </w:rPr>
        <w:t xml:space="preserve">Pin the timeline</w:t>
      </w:r>
    </w:p>
    <w:p>
      <w:pPr>
        <w:spacing w:after="120"/>
      </w:pPr>
      <w:r>
        <w:rPr>
          <w:sz w:val="22"/>
          <w:szCs w:val="22"/>
        </w:rPr>
        <w:t xml:space="preserve">And when would you want this live? Is there a [deadline] driving that, or is it more when the fit is right?</w:t>
      </w:r>
    </w:p>
    <w:p>
      <w:pPr>
        <w:spacing w:before="220" w:after="60"/>
      </w:pPr>
      <w:r>
        <w:rPr>
          <w:b/>
          <w:sz w:val="24"/>
          <w:szCs w:val="24"/>
        </w:rPr>
        <w:t xml:space="preserve">Why it works</w:t>
      </w:r>
    </w:p>
    <w:p>
      <w:pPr>
        <w:spacing w:after="120"/>
      </w:pPr>
      <w:r>
        <w:rPr>
          <w:sz w:val="22"/>
          <w:szCs w:val="22"/>
        </w:rPr>
        <w:t xml:space="preserve">Budget, authority, and timeline are where soft deals fall apart, so you ask directly but with a reason attached -- to save their time and route them correctly. Framing questions about [decision maker] and the [approval step] as help rather than interrogation keeps the tone collaborative while still surfacing whether this deal can actually close and when.</w:t>
      </w:r>
    </w:p>
    <w:p>
      <w:pPr>
        <w:spacing w:before="220" w:after="60"/>
      </w:pPr>
      <w:r>
        <w:rPr>
          <w:b/>
          <w:sz w:val="28"/>
          <w:szCs w:val="28"/>
        </w:rPr>
        <w:t xml:space="preserve">Summarize and book the next step</w:t>
      </w:r>
    </w:p>
    <w:p>
      <w:pPr>
        <w:spacing w:after="120"/>
      </w:pPr>
      <w:r>
        <w:rPr>
          <w:i/>
          <w:sz w:val="20"/>
          <w:szCs w:val="20"/>
        </w:rPr>
        <w:t xml:space="preserve">When to use: Use it at the end of the call, right before you say goodbye.</w:t>
      </w:r>
    </w:p>
    <w:p>
      <w:pPr>
        <w:spacing w:before="220" w:after="60"/>
      </w:pPr>
      <w:r>
        <w:rPr>
          <w:b/>
          <w:sz w:val="24"/>
          <w:szCs w:val="24"/>
        </w:rPr>
        <w:t xml:space="preserve">Play it back</w:t>
      </w:r>
    </w:p>
    <w:p>
      <w:pPr>
        <w:spacing w:after="120"/>
      </w:pPr>
      <w:r>
        <w:rPr>
          <w:sz w:val="22"/>
          <w:szCs w:val="22"/>
        </w:rPr>
        <w:t xml:space="preserve">Let me make sure I have this right: [problem] is costing you around [cost estimate], it touches [affected team], and you would want it solved by [deadline]. Did I miss anything?</w:t>
      </w:r>
    </w:p>
    <w:p>
      <w:pPr>
        <w:spacing w:before="220" w:after="60"/>
      </w:pPr>
      <w:r>
        <w:rPr>
          <w:b/>
          <w:sz w:val="24"/>
          <w:szCs w:val="24"/>
        </w:rPr>
        <w:t xml:space="preserve">Bridge to the next step</w:t>
      </w:r>
    </w:p>
    <w:p>
      <w:pPr>
        <w:spacing w:after="120"/>
      </w:pPr>
      <w:r>
        <w:rPr>
          <w:sz w:val="22"/>
          <w:szCs w:val="22"/>
        </w:rPr>
        <w:t xml:space="preserve">Based on that, the logical next step is [next step] -- that is where I can show you exactly how this would work for your situation.</w:t>
      </w:r>
    </w:p>
    <w:p>
      <w:pPr>
        <w:spacing w:before="220" w:after="60"/>
      </w:pPr>
      <w:r>
        <w:rPr>
          <w:b/>
          <w:sz w:val="24"/>
          <w:szCs w:val="24"/>
        </w:rPr>
        <w:t xml:space="preserve">Book it now</w:t>
      </w:r>
    </w:p>
    <w:p>
      <w:pPr>
        <w:spacing w:after="120"/>
      </w:pPr>
      <w:r>
        <w:rPr>
          <w:sz w:val="22"/>
          <w:szCs w:val="22"/>
        </w:rPr>
        <w:t xml:space="preserve">I have [time option one] or [time option two] open this week. Which works better for you?</w:t>
      </w:r>
    </w:p>
    <w:p>
      <w:pPr>
        <w:spacing w:before="220" w:after="60"/>
      </w:pPr>
      <w:r>
        <w:rPr>
          <w:b/>
          <w:sz w:val="24"/>
          <w:szCs w:val="24"/>
        </w:rPr>
        <w:t xml:space="preserve">Confirm and close</w:t>
      </w:r>
    </w:p>
    <w:p>
      <w:pPr>
        <w:spacing w:after="120"/>
      </w:pPr>
      <w:r>
        <w:rPr>
          <w:sz w:val="22"/>
          <w:szCs w:val="22"/>
        </w:rPr>
        <w:t xml:space="preserve">Great, I will send a calendar invite and a short agenda so you know exactly what to expect.</w:t>
      </w:r>
    </w:p>
    <w:p>
      <w:pPr>
        <w:spacing w:before="220" w:after="60"/>
      </w:pPr>
      <w:r>
        <w:rPr>
          <w:b/>
          <w:sz w:val="24"/>
          <w:szCs w:val="24"/>
        </w:rPr>
        <w:t xml:space="preserve">Why it works</w:t>
      </w:r>
    </w:p>
    <w:p>
      <w:pPr>
        <w:spacing w:after="120"/>
      </w:pPr>
      <w:r>
        <w:rPr>
          <w:sz w:val="22"/>
          <w:szCs w:val="22"/>
        </w:rPr>
        <w:t xml:space="preserve">Summarizing in their words proves you listened and lets them correct the record before you propose anything. Tying the next step directly to the pain they described, then offering two concrete times instead of asking if they are interested, turns a good conversation into a booked meeting rather than a polite dead end that never gets followed up.</w:t>
      </w:r>
    </w:p>
    <w:p>
      <w:pPr>
        <w:spacing w:after="120"/>
      </w:pPr>
      <w:r>
        <w:rPr>
          <w:i/>
          <w:sz w:val="18"/>
          <w:szCs w:val="18"/>
        </w:rPr>
        <w:t xml:space="preserve">Free template from sem.chat  ·  https://sem.chat/templates/discovery-call-script-templates</w:t>
      </w:r>
    </w:p>
    <w:sectPr>
      <w:pgSz w:w="12240" w:h="15840"/>
      <w:pgMar w:top="1440" w:right="1440" w:bottom="1440" w:left="1440"/>
    </w:sectPr>
  </w:body>
</w:document>
</file>