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Ecommerce Chatbot Script Templates</w:t>
      </w:r>
    </w:p>
    <w:p>
      <w:pPr>
        <w:spacing w:after="120"/>
      </w:pPr>
      <w:r>
        <w:rPr>
          <w:i/>
          <w:sz w:val="22"/>
          <w:szCs w:val="22"/>
        </w:rPr>
        <w:t xml:space="preserve">Ecommerce chatbot script templates for the whole store flow -- greet, look up order status, find the right product, start a return, nudge an abandoned cart, and hand off.</w:t>
      </w:r>
    </w:p>
    <w:p>
      <w:pPr>
        <w:spacing w:before="220" w:after="60"/>
      </w:pPr>
      <w:r>
        <w:rPr>
          <w:b/>
          <w:sz w:val="28"/>
          <w:szCs w:val="28"/>
        </w:rPr>
        <w:t xml:space="preserve">Greeting and opening</w:t>
      </w:r>
    </w:p>
    <w:p>
      <w:pPr>
        <w:spacing w:after="120"/>
      </w:pPr>
      <w:r>
        <w:rPr>
          <w:i/>
          <w:sz w:val="20"/>
          <w:szCs w:val="20"/>
        </w:rPr>
        <w:t xml:space="preserve">When to use: Use it as the first message when the chat widget opens on your store.</w:t>
      </w:r>
    </w:p>
    <w:p>
      <w:pPr>
        <w:spacing w:before="220" w:after="60"/>
      </w:pPr>
      <w:r>
        <w:rPr>
          <w:b/>
          <w:sz w:val="24"/>
          <w:szCs w:val="24"/>
        </w:rPr>
        <w:t xml:space="preserve">Bot</w:t>
      </w:r>
    </w:p>
    <w:p>
      <w:pPr>
        <w:spacing w:after="120"/>
      </w:pPr>
      <w:r>
        <w:rPr>
          <w:sz w:val="22"/>
          <w:szCs w:val="22"/>
        </w:rPr>
        <w:t xml:space="preserve">Hi, welcome to [store name]. I can track an order, help you find a product, or sort out a return.</w:t>
      </w:r>
    </w:p>
    <w:p>
      <w:pPr>
        <w:spacing w:after="120"/>
      </w:pPr>
      <w:r>
        <w:rPr>
          <w:sz w:val="22"/>
          <w:szCs w:val="22"/>
        </w:rPr>
        <w:t xml:space="preserve">If you just want to check where your order is, you can track it any time at [order status link].</w:t>
      </w:r>
    </w:p>
    <w:p>
      <w:pPr>
        <w:spacing w:before="220" w:after="60"/>
      </w:pPr>
      <w:r>
        <w:rPr>
          <w:b/>
          <w:sz w:val="24"/>
          <w:szCs w:val="24"/>
        </w:rPr>
        <w:t xml:space="preserve">Bot</w:t>
      </w:r>
    </w:p>
    <w:p>
      <w:pPr>
        <w:spacing w:after="120"/>
      </w:pPr>
      <w:r>
        <w:rPr>
          <w:sz w:val="22"/>
          <w:szCs w:val="22"/>
        </w:rPr>
        <w:t xml:space="preserve">Otherwise, what can I help with -- [option list]?</w:t>
      </w:r>
    </w:p>
    <w:p>
      <w:pPr>
        <w:spacing w:before="220" w:after="60"/>
      </w:pPr>
      <w:r>
        <w:rPr>
          <w:b/>
          <w:sz w:val="24"/>
          <w:szCs w:val="24"/>
        </w:rPr>
        <w:t xml:space="preserve">If the visitor just says hi</w:t>
      </w:r>
    </w:p>
    <w:p>
      <w:pPr>
        <w:spacing w:after="120"/>
      </w:pPr>
      <w:r>
        <w:rPr>
          <w:sz w:val="22"/>
          <w:szCs w:val="22"/>
        </w:rPr>
        <w:t xml:space="preserve">No problem. We are around [hours]. Most people are tracking an order, hunting for a product, or handling a return -- which is you?</w:t>
      </w:r>
    </w:p>
    <w:p>
      <w:pPr>
        <w:spacing w:before="220" w:after="60"/>
      </w:pPr>
      <w:r>
        <w:rPr>
          <w:b/>
          <w:sz w:val="24"/>
          <w:szCs w:val="24"/>
        </w:rPr>
        <w:t xml:space="preserve">Why it works</w:t>
      </w:r>
    </w:p>
    <w:p>
      <w:pPr>
        <w:spacing w:after="120"/>
      </w:pPr>
      <w:r>
        <w:rPr>
          <w:sz w:val="22"/>
          <w:szCs w:val="22"/>
        </w:rPr>
        <w:t xml:space="preserve">It leads with order tracking, because where is my order is by far the most common store chat, and a worried shopper should not have to dig for it. Clear options for everyone else keep browsing and returns moving without a wall of text at the top of the chat.</w:t>
      </w:r>
    </w:p>
    <w:p>
      <w:pPr>
        <w:spacing w:before="220" w:after="60"/>
      </w:pPr>
      <w:r>
        <w:rPr>
          <w:b/>
          <w:sz w:val="28"/>
          <w:szCs w:val="28"/>
        </w:rPr>
        <w:t xml:space="preserve">Order status lookup</w:t>
      </w:r>
    </w:p>
    <w:p>
      <w:pPr>
        <w:spacing w:after="120"/>
      </w:pPr>
      <w:r>
        <w:rPr>
          <w:i/>
          <w:sz w:val="20"/>
          <w:szCs w:val="20"/>
        </w:rPr>
        <w:t xml:space="preserve">When to use: Use it when a shopper asks where their order is or when it will arrive.</w:t>
      </w:r>
    </w:p>
    <w:p>
      <w:pPr>
        <w:spacing w:before="220" w:after="60"/>
      </w:pPr>
      <w:r>
        <w:rPr>
          <w:b/>
          <w:sz w:val="24"/>
          <w:szCs w:val="24"/>
        </w:rPr>
        <w:t xml:space="preserve">Bot</w:t>
      </w:r>
    </w:p>
    <w:p>
      <w:pPr>
        <w:spacing w:after="120"/>
      </w:pPr>
      <w:r>
        <w:rPr>
          <w:sz w:val="22"/>
          <w:szCs w:val="22"/>
        </w:rPr>
        <w:t xml:space="preserve">Happy to check. What is your [order reference]? That is all I need to pull it up.</w:t>
      </w:r>
    </w:p>
    <w:p>
      <w:pPr>
        <w:spacing w:before="220" w:after="60"/>
      </w:pPr>
      <w:r>
        <w:rPr>
          <w:b/>
          <w:sz w:val="24"/>
          <w:szCs w:val="24"/>
        </w:rPr>
        <w:t xml:space="preserve">Visitor shares it</w:t>
      </w:r>
    </w:p>
    <w:p>
      <w:pPr>
        <w:spacing w:before="220" w:after="60"/>
      </w:pPr>
      <w:r>
        <w:rPr>
          <w:b/>
          <w:sz w:val="24"/>
          <w:szCs w:val="24"/>
        </w:rPr>
        <w:t xml:space="preserve">Bot</w:t>
      </w:r>
    </w:p>
    <w:p>
      <w:pPr>
        <w:spacing w:after="120"/>
      </w:pPr>
      <w:r>
        <w:rPr>
          <w:sz w:val="22"/>
          <w:szCs w:val="22"/>
        </w:rPr>
        <w:t xml:space="preserve">Thanks -- here is your live tracking: [tracking link]. It updates as the carrier scans it.</w:t>
      </w:r>
    </w:p>
    <w:p>
      <w:pPr>
        <w:spacing w:before="220" w:after="60"/>
      </w:pPr>
      <w:r>
        <w:rPr>
          <w:b/>
          <w:sz w:val="24"/>
          <w:szCs w:val="24"/>
        </w:rPr>
        <w:t xml:space="preserve">If the order looks delayed</w:t>
      </w:r>
    </w:p>
    <w:p>
      <w:pPr>
        <w:spacing w:after="120"/>
      </w:pPr>
      <w:r>
        <w:rPr>
          <w:sz w:val="22"/>
          <w:szCs w:val="22"/>
        </w:rPr>
        <w:t xml:space="preserve">I can see it is running behind the original estimate. [delay note] If you would like, I can flag it for a person to chase with the carrier.</w:t>
      </w:r>
    </w:p>
    <w:p>
      <w:pPr>
        <w:spacing w:before="220" w:after="60"/>
      </w:pPr>
      <w:r>
        <w:rPr>
          <w:b/>
          <w:sz w:val="24"/>
          <w:szCs w:val="24"/>
        </w:rPr>
        <w:t xml:space="preserve">If the order number does not match</w:t>
      </w:r>
    </w:p>
    <w:p>
      <w:pPr>
        <w:spacing w:after="120"/>
      </w:pPr>
      <w:r>
        <w:rPr>
          <w:sz w:val="22"/>
          <w:szCs w:val="22"/>
        </w:rPr>
        <w:t xml:space="preserve">No match on that one -- double-check the confirmation email, or share the email you used and I will hand it to [support handoff] to find it.</w:t>
      </w:r>
    </w:p>
    <w:p>
      <w:pPr>
        <w:spacing w:before="220" w:after="60"/>
      </w:pPr>
      <w:r>
        <w:rPr>
          <w:b/>
          <w:sz w:val="24"/>
          <w:szCs w:val="24"/>
        </w:rPr>
        <w:t xml:space="preserve">Why it works</w:t>
      </w:r>
    </w:p>
    <w:p>
      <w:pPr>
        <w:spacing w:after="120"/>
      </w:pPr>
      <w:r>
        <w:rPr>
          <w:sz w:val="22"/>
          <w:szCs w:val="22"/>
        </w:rPr>
        <w:t xml:space="preserve">It asks for a single identifier instead of a login or a form, so a shopper gets their tracking in one step. Owning the delayed and not-found cases -- flagging a chase or handing off -- keeps the bot useful even when the simple lookup does not resolve it.</w:t>
      </w:r>
    </w:p>
    <w:p>
      <w:pPr>
        <w:spacing w:before="220" w:after="60"/>
      </w:pPr>
      <w:r>
        <w:rPr>
          <w:b/>
          <w:sz w:val="28"/>
          <w:szCs w:val="28"/>
        </w:rPr>
        <w:t xml:space="preserve">Product finder</w:t>
      </w:r>
    </w:p>
    <w:p>
      <w:pPr>
        <w:spacing w:after="120"/>
      </w:pPr>
      <w:r>
        <w:rPr>
          <w:i/>
          <w:sz w:val="20"/>
          <w:szCs w:val="20"/>
        </w:rPr>
        <w:t xml:space="preserve">When to use: Use it when a shopper is browsing but unsure which product fits.</w:t>
      </w:r>
    </w:p>
    <w:p>
      <w:pPr>
        <w:spacing w:before="220" w:after="60"/>
      </w:pPr>
      <w:r>
        <w:rPr>
          <w:b/>
          <w:sz w:val="24"/>
          <w:szCs w:val="24"/>
        </w:rPr>
        <w:t xml:space="preserve">Bot</w:t>
      </w:r>
    </w:p>
    <w:p>
      <w:pPr>
        <w:spacing w:after="120"/>
      </w:pPr>
      <w:r>
        <w:rPr>
          <w:sz w:val="22"/>
          <w:szCs w:val="22"/>
        </w:rPr>
        <w:t xml:space="preserve">Happy to help you find the right one. Quick question so I do not overwhelm you: [use question]?</w:t>
      </w:r>
    </w:p>
    <w:p>
      <w:pPr>
        <w:spacing w:before="220" w:after="60"/>
      </w:pPr>
      <w:r>
        <w:rPr>
          <w:b/>
          <w:sz w:val="24"/>
          <w:szCs w:val="24"/>
        </w:rPr>
        <w:t xml:space="preserve">Visitor answers</w:t>
      </w:r>
    </w:p>
    <w:p>
      <w:pPr>
        <w:spacing w:before="220" w:after="60"/>
      </w:pPr>
      <w:r>
        <w:rPr>
          <w:b/>
          <w:sz w:val="24"/>
          <w:szCs w:val="24"/>
        </w:rPr>
        <w:t xml:space="preserve">Bot</w:t>
      </w:r>
    </w:p>
    <w:p>
      <w:pPr>
        <w:spacing w:after="120"/>
      </w:pPr>
      <w:r>
        <w:rPr>
          <w:sz w:val="22"/>
          <w:szCs w:val="22"/>
        </w:rPr>
        <w:t xml:space="preserve">Based on that, I would look at these first: [product link]. If you want the full range, the category is here: [category link].</w:t>
      </w:r>
    </w:p>
    <w:p>
      <w:pPr>
        <w:spacing w:before="220" w:after="60"/>
      </w:pPr>
      <w:r>
        <w:rPr>
          <w:b/>
          <w:sz w:val="24"/>
          <w:szCs w:val="24"/>
        </w:rPr>
        <w:t xml:space="preserve">If they are still unsure</w:t>
      </w:r>
    </w:p>
    <w:p>
      <w:pPr>
        <w:spacing w:after="120"/>
      </w:pPr>
      <w:r>
        <w:rPr>
          <w:sz w:val="22"/>
          <w:szCs w:val="22"/>
        </w:rPr>
        <w:t xml:space="preserve">No problem -- tell me a bit more about how you will use it and I will narrow it to a couple of strong options rather than the whole shelf.</w:t>
      </w:r>
    </w:p>
    <w:p>
      <w:pPr>
        <w:spacing w:before="220" w:after="60"/>
      </w:pPr>
      <w:r>
        <w:rPr>
          <w:b/>
          <w:sz w:val="24"/>
          <w:szCs w:val="24"/>
        </w:rPr>
        <w:t xml:space="preserve">If nothing quite fits</w:t>
      </w:r>
    </w:p>
    <w:p>
      <w:pPr>
        <w:spacing w:after="120"/>
      </w:pPr>
      <w:r>
        <w:rPr>
          <w:sz w:val="22"/>
          <w:szCs w:val="22"/>
        </w:rPr>
        <w:t xml:space="preserve">If none of those are right, I can pass you to someone at [store name] who knows the range inside out and can suggest an alternative.</w:t>
      </w:r>
    </w:p>
    <w:p>
      <w:pPr>
        <w:spacing w:before="220" w:after="60"/>
      </w:pPr>
      <w:r>
        <w:rPr>
          <w:b/>
          <w:sz w:val="24"/>
          <w:szCs w:val="24"/>
        </w:rPr>
        <w:t xml:space="preserve">Why it works</w:t>
      </w:r>
    </w:p>
    <w:p>
      <w:pPr>
        <w:spacing w:after="120"/>
      </w:pPr>
      <w:r>
        <w:rPr>
          <w:sz w:val="22"/>
          <w:szCs w:val="22"/>
        </w:rPr>
        <w:t xml:space="preserve">It asks about the use rather than the spec, because most shoppers cannot name the feature they need, and then narrows to two or three good matches instead of the whole catalog. The human fallback catches the rare case where nothing on the shelf quite fits.</w:t>
      </w:r>
    </w:p>
    <w:p>
      <w:pPr>
        <w:spacing w:before="220" w:after="60"/>
      </w:pPr>
      <w:r>
        <w:rPr>
          <w:b/>
          <w:sz w:val="28"/>
          <w:szCs w:val="28"/>
        </w:rPr>
        <w:t xml:space="preserve">Returns and exchanges</w:t>
      </w:r>
    </w:p>
    <w:p>
      <w:pPr>
        <w:spacing w:after="120"/>
      </w:pPr>
      <w:r>
        <w:rPr>
          <w:i/>
          <w:sz w:val="20"/>
          <w:szCs w:val="20"/>
        </w:rPr>
        <w:t xml:space="preserve">When to use: Use it when a shopper wants to send something back or swap it.</w:t>
      </w:r>
    </w:p>
    <w:p>
      <w:pPr>
        <w:spacing w:before="220" w:after="60"/>
      </w:pPr>
      <w:r>
        <w:rPr>
          <w:b/>
          <w:sz w:val="24"/>
          <w:szCs w:val="24"/>
        </w:rPr>
        <w:t xml:space="preserve">Bot</w:t>
      </w:r>
    </w:p>
    <w:p>
      <w:pPr>
        <w:spacing w:after="120"/>
      </w:pPr>
      <w:r>
        <w:rPr>
          <w:sz w:val="22"/>
          <w:szCs w:val="22"/>
        </w:rPr>
        <w:t xml:space="preserve">Sorry it was not quite right -- returns are easy. You are within our [return window], so you are good to go.</w:t>
      </w:r>
    </w:p>
    <w:p>
      <w:pPr>
        <w:spacing w:before="220" w:after="60"/>
      </w:pPr>
      <w:r>
        <w:rPr>
          <w:b/>
          <w:sz w:val="24"/>
          <w:szCs w:val="24"/>
        </w:rPr>
        <w:t xml:space="preserve">Bot</w:t>
      </w:r>
    </w:p>
    <w:p>
      <w:pPr>
        <w:spacing w:after="120"/>
      </w:pPr>
      <w:r>
        <w:rPr>
          <w:sz w:val="22"/>
          <w:szCs w:val="22"/>
        </w:rPr>
        <w:t xml:space="preserve">Start your return or exchange here and print the label: [return portal].</w:t>
      </w:r>
    </w:p>
    <w:p>
      <w:pPr>
        <w:spacing w:before="220" w:after="60"/>
      </w:pPr>
      <w:r>
        <w:rPr>
          <w:b/>
          <w:sz w:val="24"/>
          <w:szCs w:val="24"/>
        </w:rPr>
        <w:t xml:space="preserve">If they would rather exchange</w:t>
      </w:r>
    </w:p>
    <w:p>
      <w:pPr>
        <w:spacing w:after="120"/>
      </w:pPr>
      <w:r>
        <w:rPr>
          <w:sz w:val="22"/>
          <w:szCs w:val="22"/>
        </w:rPr>
        <w:t xml:space="preserve">Happy to swap it instead. [exchange note] Tell me the size or colour you want and I will check it is in stock before you send the first one back.</w:t>
      </w:r>
    </w:p>
    <w:p>
      <w:pPr>
        <w:spacing w:before="220" w:after="60"/>
      </w:pPr>
      <w:r>
        <w:rPr>
          <w:b/>
          <w:sz w:val="24"/>
          <w:szCs w:val="24"/>
        </w:rPr>
        <w:t xml:space="preserve">If they are outside the window or unsure</w:t>
      </w:r>
    </w:p>
    <w:p>
      <w:pPr>
        <w:spacing w:after="120"/>
      </w:pPr>
      <w:r>
        <w:rPr>
          <w:sz w:val="22"/>
          <w:szCs w:val="22"/>
        </w:rPr>
        <w:t xml:space="preserve">Let me be straight about the conditions rather than surprise you at the refund stage -- the full policy is here: [policy link], and I can still see what we can do.</w:t>
      </w:r>
    </w:p>
    <w:p>
      <w:pPr>
        <w:spacing w:before="220" w:after="60"/>
      </w:pPr>
      <w:r>
        <w:rPr>
          <w:b/>
          <w:sz w:val="24"/>
          <w:szCs w:val="24"/>
        </w:rPr>
        <w:t xml:space="preserve">Why it works</w:t>
      </w:r>
    </w:p>
    <w:p>
      <w:pPr>
        <w:spacing w:after="120"/>
      </w:pPr>
      <w:r>
        <w:rPr>
          <w:sz w:val="22"/>
          <w:szCs w:val="22"/>
        </w:rPr>
        <w:t xml:space="preserve">It states the window and condition up front, so there is no bait-and-switch feeling at the refund stage, and it offers an exchange with a stock check before the shopper posts anything. Being honest about edge cases early is what keeps a return from turning into a complaint.</w:t>
      </w:r>
    </w:p>
    <w:p>
      <w:pPr>
        <w:spacing w:before="220" w:after="60"/>
      </w:pPr>
      <w:r>
        <w:rPr>
          <w:b/>
          <w:sz w:val="28"/>
          <w:szCs w:val="28"/>
        </w:rPr>
        <w:t xml:space="preserve">Abandoned-cart nudge</w:t>
      </w:r>
    </w:p>
    <w:p>
      <w:pPr>
        <w:spacing w:after="120"/>
      </w:pPr>
      <w:r>
        <w:rPr>
          <w:i/>
          <w:sz w:val="20"/>
          <w:szCs w:val="20"/>
        </w:rPr>
        <w:t xml:space="preserve">When to use: Use it when a returning visitor still has items sitting in an unfinished cart.</w:t>
      </w:r>
    </w:p>
    <w:p>
      <w:pPr>
        <w:spacing w:before="220" w:after="60"/>
      </w:pPr>
      <w:r>
        <w:rPr>
          <w:b/>
          <w:sz w:val="24"/>
          <w:szCs w:val="24"/>
        </w:rPr>
        <w:t xml:space="preserve">Bot</w:t>
      </w:r>
    </w:p>
    <w:p>
      <w:pPr>
        <w:spacing w:after="120"/>
      </w:pPr>
      <w:r>
        <w:rPr>
          <w:sz w:val="22"/>
          <w:szCs w:val="22"/>
        </w:rPr>
        <w:t xml:space="preserve">Welcome back to [store name]. I noticed you still have a few things in your cart -- want me to take you straight there? [cart link]</w:t>
      </w:r>
    </w:p>
    <w:p>
      <w:pPr>
        <w:spacing w:before="220" w:after="60"/>
      </w:pPr>
      <w:r>
        <w:rPr>
          <w:b/>
          <w:sz w:val="24"/>
          <w:szCs w:val="24"/>
        </w:rPr>
        <w:t xml:space="preserve">Bot</w:t>
      </w:r>
    </w:p>
    <w:p>
      <w:pPr>
        <w:spacing w:after="120"/>
      </w:pPr>
      <w:r>
        <w:rPr>
          <w:sz w:val="22"/>
          <w:szCs w:val="22"/>
        </w:rPr>
        <w:t xml:space="preserve">If something held you up, I am happy to help. A lot of people pause on [common blocker], and that is usually quick to sort.</w:t>
      </w:r>
    </w:p>
    <w:p>
      <w:pPr>
        <w:spacing w:before="220" w:after="60"/>
      </w:pPr>
      <w:r>
        <w:rPr>
          <w:b/>
          <w:sz w:val="24"/>
          <w:szCs w:val="24"/>
        </w:rPr>
        <w:t xml:space="preserve">If they mention a specific worry</w:t>
      </w:r>
    </w:p>
    <w:p>
      <w:pPr>
        <w:spacing w:after="120"/>
      </w:pPr>
      <w:r>
        <w:rPr>
          <w:sz w:val="22"/>
          <w:szCs w:val="22"/>
        </w:rPr>
        <w:t xml:space="preserve">Good to know -- let me clear that up for you before you decide, so you are not guessing at checkout.</w:t>
      </w:r>
    </w:p>
    <w:p>
      <w:pPr>
        <w:spacing w:before="220" w:after="60"/>
      </w:pPr>
      <w:r>
        <w:rPr>
          <w:b/>
          <w:sz w:val="24"/>
          <w:szCs w:val="24"/>
        </w:rPr>
        <w:t xml:space="preserve">If they are not ready to buy</w:t>
      </w:r>
    </w:p>
    <w:p>
      <w:pPr>
        <w:spacing w:after="120"/>
      </w:pPr>
      <w:r>
        <w:rPr>
          <w:sz w:val="22"/>
          <w:szCs w:val="22"/>
        </w:rPr>
        <w:t xml:space="preserve">No pressure at all. I can hold the cart and send a reminder if you share your [contact capture], or you can pick it back up whenever suits.</w:t>
      </w:r>
    </w:p>
    <w:p>
      <w:pPr>
        <w:spacing w:before="220" w:after="60"/>
      </w:pPr>
      <w:r>
        <w:rPr>
          <w:b/>
          <w:sz w:val="24"/>
          <w:szCs w:val="24"/>
        </w:rPr>
        <w:t xml:space="preserve">Why it works</w:t>
      </w:r>
    </w:p>
    <w:p>
      <w:pPr>
        <w:spacing w:after="120"/>
      </w:pPr>
      <w:r>
        <w:rPr>
          <w:sz w:val="22"/>
          <w:szCs w:val="22"/>
        </w:rPr>
        <w:t xml:space="preserve">It leads with help on the thing that usually stalls a cart -- sizing, shipping, or a checkout worry -- rather than a reflex discount that just trains shoppers to abandon carts on purpose. Offering to hold the cart keeps a hesitant shopper warm without giving margin away.</w:t>
      </w:r>
    </w:p>
    <w:p>
      <w:pPr>
        <w:spacing w:before="220" w:after="60"/>
      </w:pPr>
      <w:r>
        <w:rPr>
          <w:b/>
          <w:sz w:val="28"/>
          <w:szCs w:val="28"/>
        </w:rPr>
        <w:t xml:space="preserve">Hand off to a human</w:t>
      </w:r>
    </w:p>
    <w:p>
      <w:pPr>
        <w:spacing w:after="120"/>
      </w:pPr>
      <w:r>
        <w:rPr>
          <w:i/>
          <w:sz w:val="20"/>
          <w:szCs w:val="20"/>
        </w:rPr>
        <w:t xml:space="preserve">When to use: Use it when the visitor asks for a person or the issue needs a human.</w:t>
      </w:r>
    </w:p>
    <w:p>
      <w:pPr>
        <w:spacing w:before="220" w:after="60"/>
      </w:pPr>
      <w:r>
        <w:rPr>
          <w:b/>
          <w:sz w:val="24"/>
          <w:szCs w:val="24"/>
        </w:rPr>
        <w:t xml:space="preserve">Bot</w:t>
      </w:r>
    </w:p>
    <w:p>
      <w:pPr>
        <w:spacing w:after="120"/>
      </w:pPr>
      <w:r>
        <w:rPr>
          <w:sz w:val="22"/>
          <w:szCs w:val="22"/>
        </w:rPr>
        <w:t xml:space="preserve">Let me bring in a real person from the [team name]. I will pass along what we have so you do not repeat yourself.</w:t>
      </w:r>
    </w:p>
    <w:p>
      <w:pPr>
        <w:spacing w:before="220" w:after="60"/>
      </w:pPr>
      <w:r>
        <w:rPr>
          <w:b/>
          <w:sz w:val="24"/>
          <w:szCs w:val="24"/>
        </w:rPr>
        <w:t xml:space="preserve">Bot</w:t>
      </w:r>
    </w:p>
    <w:p>
      <w:pPr>
        <w:spacing w:after="120"/>
      </w:pPr>
      <w:r>
        <w:rPr>
          <w:sz w:val="22"/>
          <w:szCs w:val="22"/>
        </w:rPr>
        <w:t xml:space="preserve">Here is what I am handing over, including your [order reference]: [summary].</w:t>
      </w:r>
    </w:p>
    <w:p>
      <w:pPr>
        <w:spacing w:before="220" w:after="60"/>
      </w:pPr>
      <w:r>
        <w:rPr>
          <w:b/>
          <w:sz w:val="24"/>
          <w:szCs w:val="24"/>
        </w:rPr>
        <w:t xml:space="preserve">Bot</w:t>
      </w:r>
    </w:p>
    <w:p>
      <w:pPr>
        <w:spacing w:after="120"/>
      </w:pPr>
      <w:r>
        <w:rPr>
          <w:sz w:val="22"/>
          <w:szCs w:val="22"/>
        </w:rPr>
        <w:t xml:space="preserve">Keep this window open and they will pick up right here.</w:t>
      </w:r>
    </w:p>
    <w:p>
      <w:pPr>
        <w:spacing w:before="220" w:after="60"/>
      </w:pPr>
      <w:r>
        <w:rPr>
          <w:b/>
          <w:sz w:val="24"/>
          <w:szCs w:val="24"/>
        </w:rPr>
        <w:t xml:space="preserve">Bot</w:t>
      </w:r>
    </w:p>
    <w:p>
      <w:pPr>
        <w:spacing w:after="120"/>
      </w:pPr>
      <w:r>
        <w:rPr>
          <w:sz w:val="22"/>
          <w:szCs w:val="22"/>
        </w:rPr>
        <w:t xml:space="preserve">Someone should be with you in about [wait time]. Thanks for bearing with us.</w:t>
      </w:r>
    </w:p>
    <w:p>
      <w:pPr>
        <w:spacing w:before="220" w:after="60"/>
      </w:pPr>
      <w:r>
        <w:rPr>
          <w:b/>
          <w:sz w:val="24"/>
          <w:szCs w:val="24"/>
        </w:rPr>
        <w:t xml:space="preserve">If the team is offline</w:t>
      </w:r>
    </w:p>
    <w:p>
      <w:pPr>
        <w:spacing w:after="120"/>
      </w:pPr>
      <w:r>
        <w:rPr>
          <w:sz w:val="22"/>
          <w:szCs w:val="22"/>
        </w:rPr>
        <w:t xml:space="preserve">We are closed right now, but I have logged the issue with your [order reference], and it is flagged so support sees it first thing.</w:t>
      </w:r>
    </w:p>
    <w:p>
      <w:pPr>
        <w:spacing w:before="220" w:after="60"/>
      </w:pPr>
      <w:r>
        <w:rPr>
          <w:b/>
          <w:sz w:val="24"/>
          <w:szCs w:val="24"/>
        </w:rPr>
        <w:t xml:space="preserve">Why it works</w:t>
      </w:r>
    </w:p>
    <w:p>
      <w:pPr>
        <w:spacing w:after="120"/>
      </w:pPr>
      <w:r>
        <w:rPr>
          <w:sz w:val="22"/>
          <w:szCs w:val="22"/>
        </w:rPr>
        <w:t xml:space="preserve">It carries the order number into the handoff, so support opens already looking at the right order instead of asking the shopper to start over. A real wait time and a logged, flagged request for offline hours turn the transfer into a smooth pass rather than a dead end.</w:t>
      </w:r>
    </w:p>
    <w:p>
      <w:pPr>
        <w:spacing w:after="120"/>
      </w:pPr>
      <w:r>
        <w:rPr>
          <w:i/>
          <w:sz w:val="18"/>
          <w:szCs w:val="18"/>
        </w:rPr>
        <w:t xml:space="preserve">Free template from sem.chat  ·  https://sem.chat/templates/ecommerce-chatbot-script</w:t>
      </w:r>
    </w:p>
    <w:sectPr>
      <w:pgSz w:w="12240" w:h="15840"/>
      <w:pgMar w:top="1440" w:right="1440" w:bottom="1440" w:left="1440"/>
    </w:sectPr>
  </w:body>
</w:document>
</file>