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IT Services Live Chat Script Templates</w:t>
      </w:r>
    </w:p>
    <w:p>
      <w:pPr>
        <w:spacing w:after="120"/>
      </w:pPr>
      <w:r>
        <w:rPr>
          <w:i/>
          <w:sz w:val="22"/>
          <w:szCs w:val="22"/>
        </w:rPr>
        <w:t xml:space="preserve">IT services live chat script templates for the full support flow -- greet as a real technician, triage, gather system details, open a prioritized ticket, set an SLA, and escalate.</w:t>
      </w:r>
    </w:p>
    <w:p>
      <w:pPr>
        <w:spacing w:before="220" w:after="60"/>
      </w:pPr>
      <w:r>
        <w:rPr>
          <w:b/>
          <w:sz w:val="28"/>
          <w:szCs w:val="28"/>
        </w:rPr>
        <w:t xml:space="preserve">Greet and open</w:t>
      </w:r>
    </w:p>
    <w:p>
      <w:pPr>
        <w:spacing w:after="120"/>
      </w:pPr>
      <w:r>
        <w:rPr>
          <w:i/>
          <w:sz w:val="20"/>
          <w:szCs w:val="20"/>
        </w:rPr>
        <w:t xml:space="preserve">When to use: Use it as your first reply when someone starts a chat on your site.</w:t>
      </w:r>
    </w:p>
    <w:p>
      <w:pPr>
        <w:spacing w:before="220" w:after="60"/>
      </w:pPr>
      <w:r>
        <w:rPr>
          <w:b/>
          <w:sz w:val="24"/>
          <w:szCs w:val="24"/>
        </w:rPr>
        <w:t xml:space="preserve">Response</w:t>
      </w:r>
    </w:p>
    <w:p>
      <w:pPr>
        <w:spacing w:after="120"/>
      </w:pPr>
      <w:r>
        <w:rPr>
          <w:sz w:val="22"/>
          <w:szCs w:val="22"/>
        </w:rPr>
        <w:t xml:space="preserve">Hi [user name], you are through to [agent name] at [company] -- a real person, not a bot. Tell me what is going on and I will help.</w:t>
      </w:r>
    </w:p>
    <w:p>
      <w:pPr>
        <w:spacing w:after="120"/>
      </w:pPr>
      <w:r>
        <w:rPr>
          <w:sz w:val="22"/>
          <w:szCs w:val="22"/>
        </w:rPr>
        <w:t xml:space="preserve">If something is down right now, say so first and I will treat it as urgent rather than working through the usual questions.</w:t>
      </w:r>
    </w:p>
    <w:p>
      <w:pPr>
        <w:spacing w:before="220" w:after="60"/>
      </w:pPr>
      <w:r>
        <w:rPr>
          <w:b/>
          <w:sz w:val="24"/>
          <w:szCs w:val="24"/>
        </w:rPr>
        <w:t xml:space="preserve">If they open with a full description</w:t>
      </w:r>
    </w:p>
    <w:p>
      <w:pPr>
        <w:spacing w:after="120"/>
      </w:pPr>
      <w:r>
        <w:rPr>
          <w:sz w:val="22"/>
          <w:szCs w:val="22"/>
        </w:rPr>
        <w:t xml:space="preserve">Thanks, that is really useful -- I have got the picture. [reassurance] Let me ask one or two things to pin it down, then I will get moving.</w:t>
      </w:r>
    </w:p>
    <w:p>
      <w:pPr>
        <w:spacing w:before="220" w:after="60"/>
      </w:pPr>
      <w:r>
        <w:rPr>
          <w:b/>
          <w:sz w:val="24"/>
          <w:szCs w:val="24"/>
        </w:rPr>
        <w:t xml:space="preserve">Why it works</w:t>
      </w:r>
    </w:p>
    <w:p>
      <w:pPr>
        <w:spacing w:after="120"/>
      </w:pPr>
      <w:r>
        <w:rPr>
          <w:sz w:val="22"/>
          <w:szCs w:val="22"/>
        </w:rPr>
        <w:t xml:space="preserve">It leads by naming a real technician, because IT users are wary of getting stuck in a bot script when something is broken. Inviting an outage to jump the queue means a down system is treated as urgent from the first message instead of after a form.</w:t>
      </w:r>
    </w:p>
    <w:p>
      <w:pPr>
        <w:spacing w:before="220" w:after="60"/>
      </w:pPr>
      <w:r>
        <w:rPr>
          <w:b/>
          <w:sz w:val="28"/>
          <w:szCs w:val="28"/>
        </w:rPr>
        <w:t xml:space="preserve">Triage support or sales</w:t>
      </w:r>
    </w:p>
    <w:p>
      <w:pPr>
        <w:spacing w:after="120"/>
      </w:pPr>
      <w:r>
        <w:rPr>
          <w:i/>
          <w:sz w:val="20"/>
          <w:szCs w:val="20"/>
        </w:rPr>
        <w:t xml:space="preserve">When to use: Use it once you have the opening line but not the nature of the request.</w:t>
      </w:r>
    </w:p>
    <w:p>
      <w:pPr>
        <w:spacing w:before="220" w:after="60"/>
      </w:pPr>
      <w:r>
        <w:rPr>
          <w:b/>
          <w:sz w:val="24"/>
          <w:szCs w:val="24"/>
        </w:rPr>
        <w:t xml:space="preserve">Response</w:t>
      </w:r>
    </w:p>
    <w:p>
      <w:pPr>
        <w:spacing w:after="120"/>
      </w:pPr>
      <w:r>
        <w:rPr>
          <w:sz w:val="22"/>
          <w:szCs w:val="22"/>
        </w:rPr>
        <w:t xml:space="preserve">Quick one so I point you the right way: are you [client detail] with [company], or looking into working with us?</w:t>
      </w:r>
    </w:p>
    <w:p>
      <w:pPr>
        <w:spacing w:before="220" w:after="60"/>
      </w:pPr>
      <w:r>
        <w:rPr>
          <w:b/>
          <w:sz w:val="24"/>
          <w:szCs w:val="24"/>
        </w:rPr>
        <w:t xml:space="preserve">If they are an existing client</w:t>
      </w:r>
    </w:p>
    <w:p>
      <w:pPr>
        <w:spacing w:after="120"/>
      </w:pPr>
      <w:r>
        <w:rPr>
          <w:sz w:val="22"/>
          <w:szCs w:val="22"/>
        </w:rPr>
        <w:t xml:space="preserve">Got it -- let us get this sorted. [support path] I will pull up your account so you do not have to explain the setup from scratch.</w:t>
      </w:r>
    </w:p>
    <w:p>
      <w:pPr>
        <w:spacing w:before="220" w:after="60"/>
      </w:pPr>
      <w:r>
        <w:rPr>
          <w:b/>
          <w:sz w:val="24"/>
          <w:szCs w:val="24"/>
        </w:rPr>
        <w:t xml:space="preserve">If they are a prospect</w:t>
      </w:r>
    </w:p>
    <w:p>
      <w:pPr>
        <w:spacing w:after="120"/>
      </w:pPr>
      <w:r>
        <w:rPr>
          <w:sz w:val="22"/>
          <w:szCs w:val="22"/>
        </w:rPr>
        <w:t xml:space="preserve">Great to meet you. [sales path] I can answer questions about how we work, what we cover, and pricing -- what is prompting the search?</w:t>
      </w:r>
    </w:p>
    <w:p>
      <w:pPr>
        <w:spacing w:before="220" w:after="60"/>
      </w:pPr>
      <w:r>
        <w:rPr>
          <w:b/>
          <w:sz w:val="24"/>
          <w:szCs w:val="24"/>
        </w:rPr>
        <w:t xml:space="preserve">If they are not sure</w:t>
      </w:r>
    </w:p>
    <w:p>
      <w:pPr>
        <w:spacing w:after="120"/>
      </w:pPr>
      <w:r>
        <w:rPr>
          <w:sz w:val="22"/>
          <w:szCs w:val="22"/>
        </w:rPr>
        <w:t xml:space="preserve">No problem -- tell me the issue in a sentence and I will work out which of us should take it from there.</w:t>
      </w:r>
    </w:p>
    <w:p>
      <w:pPr>
        <w:spacing w:before="220" w:after="60"/>
      </w:pPr>
      <w:r>
        <w:rPr>
          <w:b/>
          <w:sz w:val="24"/>
          <w:szCs w:val="24"/>
        </w:rPr>
        <w:t xml:space="preserve">Why it works</w:t>
      </w:r>
    </w:p>
    <w:p>
      <w:pPr>
        <w:spacing w:after="120"/>
      </w:pPr>
      <w:r>
        <w:rPr>
          <w:sz w:val="22"/>
          <w:szCs w:val="22"/>
        </w:rPr>
        <w:t xml:space="preserve">It settles the one thing that changes everything -- existing client or prospect -- before going further, so nobody down with an outage gets a sales pitch and no prospect gets treated like a ticket. The one-sentence fallback keeps an unsure visitor moving instead of guessing.</w:t>
      </w:r>
    </w:p>
    <w:p>
      <w:pPr>
        <w:spacing w:before="220" w:after="60"/>
      </w:pPr>
      <w:r>
        <w:rPr>
          <w:b/>
          <w:sz w:val="28"/>
          <w:szCs w:val="28"/>
        </w:rPr>
        <w:t xml:space="preserve">Gather system details</w:t>
      </w:r>
    </w:p>
    <w:p>
      <w:pPr>
        <w:spacing w:after="120"/>
      </w:pPr>
      <w:r>
        <w:rPr>
          <w:i/>
          <w:sz w:val="20"/>
          <w:szCs w:val="20"/>
        </w:rPr>
        <w:t xml:space="preserve">When to use: Use it once you know it is a support issue and need specifics to diagnose.</w:t>
      </w:r>
    </w:p>
    <w:p>
      <w:pPr>
        <w:spacing w:before="220" w:after="60"/>
      </w:pPr>
      <w:r>
        <w:rPr>
          <w:b/>
          <w:sz w:val="24"/>
          <w:szCs w:val="24"/>
        </w:rPr>
        <w:t xml:space="preserve">Response</w:t>
      </w:r>
    </w:p>
    <w:p>
      <w:pPr>
        <w:spacing w:after="120"/>
      </w:pPr>
      <w:r>
        <w:rPr>
          <w:sz w:val="22"/>
          <w:szCs w:val="22"/>
        </w:rPr>
        <w:t xml:space="preserve">Thanks [user name]. To get moving I need a few specifics -- nothing heavy. What [system detail] is affected, and roughly when did it start?</w:t>
      </w:r>
    </w:p>
    <w:p>
      <w:pPr>
        <w:spacing w:after="120"/>
      </w:pPr>
      <w:r>
        <w:rPr>
          <w:sz w:val="22"/>
          <w:szCs w:val="22"/>
        </w:rPr>
        <w:t xml:space="preserve">If you have it, tell me [what changed] just before this began -- an update, a new device, a password reset -- and paste any [error text] you can see.</w:t>
      </w:r>
    </w:p>
    <w:p>
      <w:pPr>
        <w:spacing w:before="220" w:after="60"/>
      </w:pPr>
      <w:r>
        <w:rPr>
          <w:b/>
          <w:sz w:val="24"/>
          <w:szCs w:val="24"/>
        </w:rPr>
        <w:t xml:space="preserve">If they are not technical</w:t>
      </w:r>
    </w:p>
    <w:p>
      <w:pPr>
        <w:spacing w:after="120"/>
      </w:pPr>
      <w:r>
        <w:rPr>
          <w:sz w:val="22"/>
          <w:szCs w:val="22"/>
        </w:rPr>
        <w:t xml:space="preserve">No problem at all -- describe what you were doing and what happened in your own words, and I will translate it into the technical side.</w:t>
      </w:r>
    </w:p>
    <w:p>
      <w:pPr>
        <w:spacing w:before="220" w:after="60"/>
      </w:pPr>
      <w:r>
        <w:rPr>
          <w:b/>
          <w:sz w:val="24"/>
          <w:szCs w:val="24"/>
        </w:rPr>
        <w:t xml:space="preserve">Why it works</w:t>
      </w:r>
    </w:p>
    <w:p>
      <w:pPr>
        <w:spacing w:after="120"/>
      </w:pPr>
      <w:r>
        <w:rPr>
          <w:sz w:val="22"/>
          <w:szCs w:val="22"/>
        </w:rPr>
        <w:t xml:space="preserve">It gathers the environment and the timing together, because what changed and when usually points straight at the cause, and it keeps the ask short so an urgent issue does not stall behind a form. Offering to translate for non-technical users prevents a stressed person freezing on jargon.</w:t>
      </w:r>
    </w:p>
    <w:p>
      <w:pPr>
        <w:spacing w:before="220" w:after="60"/>
      </w:pPr>
      <w:r>
        <w:rPr>
          <w:b/>
          <w:sz w:val="28"/>
          <w:szCs w:val="28"/>
        </w:rPr>
        <w:t xml:space="preserve">Prioritize and open a ticket</w:t>
      </w:r>
    </w:p>
    <w:p>
      <w:pPr>
        <w:spacing w:after="120"/>
      </w:pPr>
      <w:r>
        <w:rPr>
          <w:i/>
          <w:sz w:val="20"/>
          <w:szCs w:val="20"/>
        </w:rPr>
        <w:t xml:space="preserve">When to use: Use it once you understand the impact and can rank the issue against others.</w:t>
      </w:r>
    </w:p>
    <w:p>
      <w:pPr>
        <w:spacing w:before="220" w:after="60"/>
      </w:pPr>
      <w:r>
        <w:rPr>
          <w:b/>
          <w:sz w:val="24"/>
          <w:szCs w:val="24"/>
        </w:rPr>
        <w:t xml:space="preserve">Response</w:t>
      </w:r>
    </w:p>
    <w:p>
      <w:pPr>
        <w:spacing w:after="120"/>
      </w:pPr>
      <w:r>
        <w:rPr>
          <w:sz w:val="22"/>
          <w:szCs w:val="22"/>
        </w:rPr>
        <w:t xml:space="preserve">Here is where I am putting this, [user name]: [priority level], because [impact summary]. That is not just a label -- it sets how fast it moves.</w:t>
      </w:r>
    </w:p>
    <w:p>
      <w:pPr>
        <w:spacing w:after="120"/>
      </w:pPr>
      <w:r>
        <w:rPr>
          <w:sz w:val="22"/>
          <w:szCs w:val="22"/>
        </w:rPr>
        <w:t xml:space="preserve">I am opening a ticket now so nothing gets lost in chat. Your reference is [ticket number] -- keep it, and anything you add here attaches to it.</w:t>
      </w:r>
    </w:p>
    <w:p>
      <w:pPr>
        <w:spacing w:before="220" w:after="60"/>
      </w:pPr>
      <w:r>
        <w:rPr>
          <w:b/>
          <w:sz w:val="24"/>
          <w:szCs w:val="24"/>
        </w:rPr>
        <w:t xml:space="preserve">If they feel it is more urgent</w:t>
      </w:r>
    </w:p>
    <w:p>
      <w:pPr>
        <w:spacing w:after="120"/>
      </w:pPr>
      <w:r>
        <w:rPr>
          <w:sz w:val="22"/>
          <w:szCs w:val="22"/>
        </w:rPr>
        <w:t xml:space="preserve">Fair -- tell me the business impact right now and I will re-rank it honestly rather than just agreeing. If it is holding up your whole team, that changes the priority.</w:t>
      </w:r>
    </w:p>
    <w:p>
      <w:pPr>
        <w:spacing w:before="220" w:after="60"/>
      </w:pPr>
      <w:r>
        <w:rPr>
          <w:b/>
          <w:sz w:val="24"/>
          <w:szCs w:val="24"/>
        </w:rPr>
        <w:t xml:space="preserve">Why it works</w:t>
      </w:r>
    </w:p>
    <w:p>
      <w:pPr>
        <w:spacing w:after="120"/>
      </w:pPr>
      <w:r>
        <w:rPr>
          <w:sz w:val="22"/>
          <w:szCs w:val="22"/>
        </w:rPr>
        <w:t xml:space="preserve">It states a priority as a reasoned decision tied to impact, not a default label, so a genuine outage does not sit behind a routine request. Opening a numbered ticket in the moment means the issue is tracked and nothing said in chat is lost when the conversation ends.</w:t>
      </w:r>
    </w:p>
    <w:p>
      <w:pPr>
        <w:spacing w:before="220" w:after="60"/>
      </w:pPr>
      <w:r>
        <w:rPr>
          <w:b/>
          <w:sz w:val="28"/>
          <w:szCs w:val="28"/>
        </w:rPr>
        <w:t xml:space="preserve">Set the SLA expectation</w:t>
      </w:r>
    </w:p>
    <w:p>
      <w:pPr>
        <w:spacing w:after="120"/>
      </w:pPr>
      <w:r>
        <w:rPr>
          <w:i/>
          <w:sz w:val="20"/>
          <w:szCs w:val="20"/>
        </w:rPr>
        <w:t xml:space="preserve">When to use: Use it right after you open the ticket, before you start the deeper work.</w:t>
      </w:r>
    </w:p>
    <w:p>
      <w:pPr>
        <w:spacing w:before="220" w:after="60"/>
      </w:pPr>
      <w:r>
        <w:rPr>
          <w:b/>
          <w:sz w:val="24"/>
          <w:szCs w:val="24"/>
        </w:rPr>
        <w:t xml:space="preserve">Response</w:t>
      </w:r>
    </w:p>
    <w:p>
      <w:pPr>
        <w:spacing w:after="120"/>
      </w:pPr>
      <w:r>
        <w:rPr>
          <w:sz w:val="22"/>
          <w:szCs w:val="22"/>
        </w:rPr>
        <w:t xml:space="preserve">Here is what you can expect. At [priority level], our target response is [response window], and [owner] owns it from here -- it will not bounce between people.</w:t>
      </w:r>
    </w:p>
    <w:p>
      <w:pPr>
        <w:spacing w:after="120"/>
      </w:pPr>
      <w:r>
        <w:rPr>
          <w:sz w:val="22"/>
          <w:szCs w:val="22"/>
        </w:rPr>
        <w:t xml:space="preserve">I would rather commit to a response time I control than a fix time I cannot promise. You will get [next update] even if it is only to say we are still on it.</w:t>
      </w:r>
    </w:p>
    <w:p>
      <w:pPr>
        <w:spacing w:before="220" w:after="60"/>
      </w:pPr>
      <w:r>
        <w:rPr>
          <w:b/>
          <w:sz w:val="24"/>
          <w:szCs w:val="24"/>
        </w:rPr>
        <w:t xml:space="preserve">If they need a firm fix time</w:t>
      </w:r>
    </w:p>
    <w:p>
      <w:pPr>
        <w:spacing w:after="120"/>
      </w:pPr>
      <w:r>
        <w:rPr>
          <w:sz w:val="22"/>
          <w:szCs w:val="22"/>
        </w:rPr>
        <w:t xml:space="preserve">I understand wanting a deadline. I will not invent one, but as soon as we have diagnosed it I will give you a real estimate rather than a guess now.</w:t>
      </w:r>
    </w:p>
    <w:p>
      <w:pPr>
        <w:spacing w:before="220" w:after="60"/>
      </w:pPr>
      <w:r>
        <w:rPr>
          <w:b/>
          <w:sz w:val="24"/>
          <w:szCs w:val="24"/>
        </w:rPr>
        <w:t xml:space="preserve">Why it works</w:t>
      </w:r>
    </w:p>
    <w:p>
      <w:pPr>
        <w:spacing w:after="120"/>
      </w:pPr>
      <w:r>
        <w:rPr>
          <w:sz w:val="22"/>
          <w:szCs w:val="22"/>
        </w:rPr>
        <w:t xml:space="preserve">It commits to a response window and a named owner the provider actually controls, instead of a fix time nobody can guarantee, which is what builds trust with a worried user. Promising a next update even with no news prevents the silence that turns a wait into a complaint.</w:t>
      </w:r>
    </w:p>
    <w:p>
      <w:pPr>
        <w:spacing w:before="220" w:after="60"/>
      </w:pPr>
      <w:r>
        <w:rPr>
          <w:b/>
          <w:sz w:val="28"/>
          <w:szCs w:val="28"/>
        </w:rPr>
        <w:t xml:space="preserve">Escalate or hand off</w:t>
      </w:r>
    </w:p>
    <w:p>
      <w:pPr>
        <w:spacing w:after="120"/>
      </w:pPr>
      <w:r>
        <w:rPr>
          <w:i/>
          <w:sz w:val="20"/>
          <w:szCs w:val="20"/>
        </w:rPr>
        <w:t xml:space="preserve">When to use: Use it when the fix needs authority or a skill set beyond the first responder.</w:t>
      </w:r>
    </w:p>
    <w:p>
      <w:pPr>
        <w:spacing w:before="220" w:after="60"/>
      </w:pPr>
      <w:r>
        <w:rPr>
          <w:b/>
          <w:sz w:val="24"/>
          <w:szCs w:val="24"/>
        </w:rPr>
        <w:t xml:space="preserve">Response</w:t>
      </w:r>
    </w:p>
    <w:p>
      <w:pPr>
        <w:spacing w:after="120"/>
      </w:pPr>
      <w:r>
        <w:rPr>
          <w:sz w:val="22"/>
          <w:szCs w:val="22"/>
        </w:rPr>
        <w:t xml:space="preserve">[user name], this needs someone with deeper access, so I am bringing in [engineer name]. You will not repeat anything -- I am handing over [handoff summary] now.</w:t>
      </w:r>
    </w:p>
    <w:p>
      <w:pPr>
        <w:spacing w:after="120"/>
      </w:pPr>
      <w:r>
        <w:rPr>
          <w:sz w:val="22"/>
          <w:szCs w:val="22"/>
        </w:rPr>
        <w:t xml:space="preserve">Give it about [wait time] and they will pick up this same chat. I am staying in the background until they are here, so you are not being dropped.</w:t>
      </w:r>
    </w:p>
    <w:p>
      <w:pPr>
        <w:spacing w:before="220" w:after="60"/>
      </w:pPr>
      <w:r>
        <w:rPr>
          <w:b/>
          <w:sz w:val="24"/>
          <w:szCs w:val="24"/>
        </w:rPr>
        <w:t xml:space="preserve">If they are frustrated at another handoff</w:t>
      </w:r>
    </w:p>
    <w:p>
      <w:pPr>
        <w:spacing w:after="120"/>
      </w:pPr>
      <w:r>
        <w:rPr>
          <w:sz w:val="22"/>
          <w:szCs w:val="22"/>
        </w:rPr>
        <w:t xml:space="preserve">Totally fair if you are tired of being passed around. This is a step up, not sideways -- [engineer name] can do things I cannot, and they already have the full history.</w:t>
      </w:r>
    </w:p>
    <w:p>
      <w:pPr>
        <w:spacing w:before="220" w:after="60"/>
      </w:pPr>
      <w:r>
        <w:rPr>
          <w:b/>
          <w:sz w:val="24"/>
          <w:szCs w:val="24"/>
        </w:rPr>
        <w:t xml:space="preserve">Why it works</w:t>
      </w:r>
    </w:p>
    <w:p>
      <w:pPr>
        <w:spacing w:after="120"/>
      </w:pPr>
      <w:r>
        <w:rPr>
          <w:sz w:val="22"/>
          <w:szCs w:val="22"/>
        </w:rPr>
        <w:t xml:space="preserve">It frames escalation as more capability on the user's side and guarantees they will not re-tell the incident, because the next engineer is briefed first. A real wait time plus staying in the background until the handover completes turns a dreaded transfer into a step forward.</w:t>
      </w:r>
    </w:p>
    <w:p>
      <w:pPr>
        <w:spacing w:after="120"/>
      </w:pPr>
      <w:r>
        <w:rPr>
          <w:i/>
          <w:sz w:val="18"/>
          <w:szCs w:val="18"/>
        </w:rPr>
        <w:t xml:space="preserve">Free template from sem.chat  ·  https://sem.chat/templates/it-services-live-chat-script</w:t>
      </w:r>
    </w:p>
    <w:sectPr>
      <w:pgSz w:w="12240" w:h="15840"/>
      <w:pgMar w:top="1440" w:right="1440" w:bottom="1440" w:left="1440"/>
    </w:sectPr>
  </w:body>
</w:document>
</file>