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Law Firm Live Chat Script Templates</w:t>
      </w:r>
    </w:p>
    <w:p>
      <w:pPr>
        <w:spacing w:after="120"/>
      </w:pPr>
      <w:r>
        <w:rPr>
          <w:i/>
          <w:sz w:val="22"/>
          <w:szCs w:val="22"/>
        </w:rPr>
        <w:t xml:space="preserve">Law firm live chat script templates -- greet visitors, gather case basics, route by practice area, and book a consult without giving legal advice.</w:t>
      </w:r>
    </w:p>
    <w:p>
      <w:pPr>
        <w:spacing w:before="220" w:after="60"/>
      </w:pPr>
      <w:r>
        <w:rPr>
          <w:b/>
          <w:sz w:val="28"/>
          <w:szCs w:val="28"/>
        </w:rPr>
        <w:t xml:space="preserve">Opening greeting</w:t>
      </w:r>
    </w:p>
    <w:p>
      <w:pPr>
        <w:spacing w:after="120"/>
      </w:pPr>
      <w:r>
        <w:rPr>
          <w:i/>
          <w:sz w:val="20"/>
          <w:szCs w:val="20"/>
        </w:rPr>
        <w:t xml:space="preserve">When to use: Use it as your first reply when a new chat starts on the firm's site.</w:t>
      </w:r>
    </w:p>
    <w:p>
      <w:pPr>
        <w:spacing w:before="220" w:after="60"/>
      </w:pPr>
      <w:r>
        <w:rPr>
          <w:b/>
          <w:sz w:val="24"/>
          <w:szCs w:val="24"/>
        </w:rPr>
        <w:t xml:space="preserve">Script</w:t>
      </w:r>
    </w:p>
    <w:p>
      <w:pPr>
        <w:spacing w:after="120"/>
      </w:pPr>
      <w:r>
        <w:rPr>
          <w:sz w:val="22"/>
          <w:szCs w:val="22"/>
        </w:rPr>
        <w:t xml:space="preserve">Hi [visitor first name], I am [agent name] with the intake team at [firm name] -- a real person, and happy to help you get pointed the right way.</w:t>
      </w:r>
    </w:p>
    <w:p>
      <w:pPr>
        <w:spacing w:after="120"/>
      </w:pPr>
      <w:r>
        <w:rPr>
          <w:sz w:val="22"/>
          <w:szCs w:val="22"/>
        </w:rPr>
        <w:t xml:space="preserve">I see you are reading about [practice area]. Can you tell me a little about what is going on? I will keep it high level for now.</w:t>
      </w:r>
    </w:p>
    <w:p>
      <w:pPr>
        <w:spacing w:before="220" w:after="60"/>
      </w:pPr>
      <w:r>
        <w:rPr>
          <w:b/>
          <w:sz w:val="24"/>
          <w:szCs w:val="24"/>
        </w:rPr>
        <w:t xml:space="preserve">A quick note</w:t>
      </w:r>
    </w:p>
    <w:p>
      <w:pPr>
        <w:spacing w:after="120"/>
      </w:pPr>
      <w:r>
        <w:rPr>
          <w:sz w:val="22"/>
          <w:szCs w:val="22"/>
        </w:rPr>
        <w:t xml:space="preserve">I am not an attorney, so I will not give legal advice here, but I can gather the basics and connect you with the right person at the firm.</w:t>
      </w:r>
    </w:p>
    <w:p>
      <w:pPr>
        <w:spacing w:before="220" w:after="60"/>
      </w:pPr>
      <w:r>
        <w:rPr>
          <w:b/>
          <w:sz w:val="24"/>
          <w:szCs w:val="24"/>
        </w:rPr>
        <w:t xml:space="preserve">If they hesitate</w:t>
      </w:r>
    </w:p>
    <w:p>
      <w:pPr>
        <w:spacing w:after="120"/>
      </w:pPr>
      <w:r>
        <w:rPr>
          <w:sz w:val="22"/>
          <w:szCs w:val="22"/>
        </w:rPr>
        <w:t xml:space="preserve">Take your time. Even a sentence or two about your situation helps me route you to someone who handles exactly this kind of matter.</w:t>
      </w:r>
    </w:p>
    <w:p>
      <w:pPr>
        <w:spacing w:before="220" w:after="60"/>
      </w:pPr>
      <w:r>
        <w:rPr>
          <w:b/>
          <w:sz w:val="24"/>
          <w:szCs w:val="24"/>
        </w:rPr>
        <w:t xml:space="preserve">Why it works</w:t>
      </w:r>
    </w:p>
    <w:p>
      <w:pPr>
        <w:spacing w:after="120"/>
      </w:pPr>
      <w:r>
        <w:rPr>
          <w:sz w:val="22"/>
          <w:szCs w:val="22"/>
        </w:rPr>
        <w:t xml:space="preserve">It opens with a named human, sets an honest expectation that you are intake rather than counsel, and invites a high-level summary. That keeps the visitor comfortable while steering clear of anything that sounds like legal advice.</w:t>
      </w:r>
    </w:p>
    <w:p>
      <w:pPr>
        <w:spacing w:before="220" w:after="60"/>
      </w:pPr>
      <w:r>
        <w:rPr>
          <w:b/>
          <w:sz w:val="28"/>
          <w:szCs w:val="28"/>
        </w:rPr>
        <w:t xml:space="preserve">Understand the request</w:t>
      </w:r>
    </w:p>
    <w:p>
      <w:pPr>
        <w:spacing w:after="120"/>
      </w:pPr>
      <w:r>
        <w:rPr>
          <w:i/>
          <w:sz w:val="20"/>
          <w:szCs w:val="20"/>
        </w:rPr>
        <w:t xml:space="preserve">When to use: Use it after the greeting to learn enough to route, without probing for sensitive detail.</w:t>
      </w:r>
    </w:p>
    <w:p>
      <w:pPr>
        <w:spacing w:before="220" w:after="60"/>
      </w:pPr>
      <w:r>
        <w:rPr>
          <w:b/>
          <w:sz w:val="24"/>
          <w:szCs w:val="24"/>
        </w:rPr>
        <w:t xml:space="preserve">Script</w:t>
      </w:r>
    </w:p>
    <w:p>
      <w:pPr>
        <w:spacing w:after="120"/>
      </w:pPr>
      <w:r>
        <w:rPr>
          <w:sz w:val="22"/>
          <w:szCs w:val="22"/>
        </w:rPr>
        <w:t xml:space="preserve">Thanks for sharing that, [visitor first name]. So I can point you to the right team, is this a [matter type] matter, or something a bit different?</w:t>
      </w:r>
    </w:p>
    <w:p>
      <w:pPr>
        <w:spacing w:after="120"/>
      </w:pPr>
      <w:r>
        <w:rPr>
          <w:sz w:val="22"/>
          <w:szCs w:val="22"/>
        </w:rPr>
        <w:t xml:space="preserve">And on timing -- [timing question] Knowing whether there is a deadline helps me flag it as urgent if needed.</w:t>
      </w:r>
    </w:p>
    <w:p>
      <w:pPr>
        <w:spacing w:before="220" w:after="60"/>
      </w:pPr>
      <w:r>
        <w:rPr>
          <w:b/>
          <w:sz w:val="24"/>
          <w:szCs w:val="24"/>
        </w:rPr>
        <w:t xml:space="preserve">Keep it safe</w:t>
      </w:r>
    </w:p>
    <w:p>
      <w:pPr>
        <w:spacing w:after="120"/>
      </w:pPr>
      <w:r>
        <w:rPr>
          <w:sz w:val="22"/>
          <w:szCs w:val="22"/>
        </w:rPr>
        <w:t xml:space="preserve">You do not need to share every detail here in the chat. The basics are plenty for me to get you to the right attorney at [firm name].</w:t>
      </w:r>
    </w:p>
    <w:p>
      <w:pPr>
        <w:spacing w:before="220" w:after="60"/>
      </w:pPr>
      <w:r>
        <w:rPr>
          <w:b/>
          <w:sz w:val="24"/>
          <w:szCs w:val="24"/>
        </w:rPr>
        <w:t xml:space="preserve">If unsure</w:t>
      </w:r>
    </w:p>
    <w:p>
      <w:pPr>
        <w:spacing w:after="120"/>
      </w:pPr>
      <w:r>
        <w:rPr>
          <w:sz w:val="22"/>
          <w:szCs w:val="22"/>
        </w:rPr>
        <w:t xml:space="preserve">If you are not sure how to label it, just describe what happened in your own words and I will work out where it belongs.</w:t>
      </w:r>
    </w:p>
    <w:p>
      <w:pPr>
        <w:spacing w:before="220" w:after="60"/>
      </w:pPr>
      <w:r>
        <w:rPr>
          <w:b/>
          <w:sz w:val="24"/>
          <w:szCs w:val="24"/>
        </w:rPr>
        <w:t xml:space="preserve">Why it works</w:t>
      </w:r>
    </w:p>
    <w:p>
      <w:pPr>
        <w:spacing w:after="120"/>
      </w:pPr>
      <w:r>
        <w:rPr>
          <w:sz w:val="22"/>
          <w:szCs w:val="22"/>
        </w:rPr>
        <w:t xml:space="preserve">Asking for the type of matter and the timing captures exactly what routing needs and nothing more. Reminding the visitor to hold back sensitive detail protects confidentiality and keeps the chat within safe, non-advisory limits.</w:t>
      </w:r>
    </w:p>
    <w:p>
      <w:pPr>
        <w:spacing w:before="220" w:after="60"/>
      </w:pPr>
      <w:r>
        <w:rPr>
          <w:b/>
          <w:sz w:val="28"/>
          <w:szCs w:val="28"/>
        </w:rPr>
        <w:t xml:space="preserve">Share process and fees</w:t>
      </w:r>
    </w:p>
    <w:p>
      <w:pPr>
        <w:spacing w:after="120"/>
      </w:pPr>
      <w:r>
        <w:rPr>
          <w:i/>
          <w:sz w:val="20"/>
          <w:szCs w:val="20"/>
        </w:rPr>
        <w:t xml:space="preserve">When to use: Use it when the visitor asks how much or what happens next, before any attorney contact.</w:t>
      </w:r>
    </w:p>
    <w:p>
      <w:pPr>
        <w:spacing w:before="220" w:after="60"/>
      </w:pPr>
      <w:r>
        <w:rPr>
          <w:b/>
          <w:sz w:val="24"/>
          <w:szCs w:val="24"/>
        </w:rPr>
        <w:t xml:space="preserve">Script</w:t>
      </w:r>
    </w:p>
    <w:p>
      <w:pPr>
        <w:spacing w:after="120"/>
      </w:pPr>
      <w:r>
        <w:rPr>
          <w:sz w:val="22"/>
          <w:szCs w:val="22"/>
        </w:rPr>
        <w:t xml:space="preserve">Happy to explain how it works, [visitor first name]. The first step is [consult detail], where an attorney reviews your situation properly.</w:t>
      </w:r>
    </w:p>
    <w:p>
      <w:pPr>
        <w:spacing w:after="120"/>
      </w:pPr>
      <w:r>
        <w:rPr>
          <w:sz w:val="22"/>
          <w:szCs w:val="22"/>
        </w:rPr>
        <w:t xml:space="preserve">On cost: [fee detail]. I will always be upfront about that so there are no surprises.</w:t>
      </w:r>
    </w:p>
    <w:p>
      <w:pPr>
        <w:spacing w:before="220" w:after="60"/>
      </w:pPr>
      <w:r>
        <w:rPr>
          <w:b/>
          <w:sz w:val="24"/>
          <w:szCs w:val="24"/>
        </w:rPr>
        <w:t xml:space="preserve">Where I draw the line</w:t>
      </w:r>
    </w:p>
    <w:p>
      <w:pPr>
        <w:spacing w:after="120"/>
      </w:pPr>
      <w:r>
        <w:rPr>
          <w:sz w:val="22"/>
          <w:szCs w:val="22"/>
        </w:rPr>
        <w:t xml:space="preserve">What I cannot do is tell you how your case will turn out -- that is legal advice, and it belongs with the attorney, not me.</w:t>
      </w:r>
    </w:p>
    <w:p>
      <w:pPr>
        <w:spacing w:before="220" w:after="60"/>
      </w:pPr>
      <w:r>
        <w:rPr>
          <w:b/>
          <w:sz w:val="24"/>
          <w:szCs w:val="24"/>
        </w:rPr>
        <w:t xml:space="preserve">What follows</w:t>
      </w:r>
    </w:p>
    <w:p>
      <w:pPr>
        <w:spacing w:after="120"/>
      </w:pPr>
      <w:r>
        <w:rPr>
          <w:sz w:val="22"/>
          <w:szCs w:val="22"/>
        </w:rPr>
        <w:t xml:space="preserve">Once you are booked, [next step]. You will know exactly what to bring and who you are meeting.</w:t>
      </w:r>
    </w:p>
    <w:p>
      <w:pPr>
        <w:spacing w:before="220" w:after="60"/>
      </w:pPr>
      <w:r>
        <w:rPr>
          <w:b/>
          <w:sz w:val="24"/>
          <w:szCs w:val="24"/>
        </w:rPr>
        <w:t xml:space="preserve">Why it works</w:t>
      </w:r>
    </w:p>
    <w:p>
      <w:pPr>
        <w:spacing w:after="120"/>
      </w:pPr>
      <w:r>
        <w:rPr>
          <w:sz w:val="22"/>
          <w:szCs w:val="22"/>
        </w:rPr>
        <w:t xml:space="preserve">Explaining process and fees answers the real question while a clear line on advice keeps intake compliant. Naming what happens after the consult makes the next step feel concrete, which is what turns a curious visitor into a booked one.</w:t>
      </w:r>
    </w:p>
    <w:p>
      <w:pPr>
        <w:spacing w:before="220" w:after="60"/>
      </w:pPr>
      <w:r>
        <w:rPr>
          <w:b/>
          <w:sz w:val="28"/>
          <w:szCs w:val="28"/>
        </w:rPr>
        <w:t xml:space="preserve">Handle a concern</w:t>
      </w:r>
    </w:p>
    <w:p>
      <w:pPr>
        <w:spacing w:after="120"/>
      </w:pPr>
      <w:r>
        <w:rPr>
          <w:i/>
          <w:sz w:val="20"/>
          <w:szCs w:val="20"/>
        </w:rPr>
        <w:t xml:space="preserve">When to use: Use it when the visitor hesitates or worries before committing to a consultation.</w:t>
      </w:r>
    </w:p>
    <w:p>
      <w:pPr>
        <w:spacing w:before="220" w:after="60"/>
      </w:pPr>
      <w:r>
        <w:rPr>
          <w:b/>
          <w:sz w:val="24"/>
          <w:szCs w:val="24"/>
        </w:rPr>
        <w:t xml:space="preserve">Script</w:t>
      </w:r>
    </w:p>
    <w:p>
      <w:pPr>
        <w:spacing w:after="120"/>
      </w:pPr>
      <w:r>
        <w:rPr>
          <w:sz w:val="22"/>
          <w:szCs w:val="22"/>
        </w:rPr>
        <w:t xml:space="preserve">That is completely understandable, [visitor first name] -- a lot of people feel the same about [concern] before they reach out.</w:t>
      </w:r>
    </w:p>
    <w:p>
      <w:pPr>
        <w:spacing w:after="120"/>
      </w:pPr>
      <w:r>
        <w:rPr>
          <w:sz w:val="22"/>
          <w:szCs w:val="22"/>
        </w:rPr>
        <w:t xml:space="preserve">Here is what I can honestly tell you: [reassurance].</w:t>
      </w:r>
    </w:p>
    <w:p>
      <w:pPr>
        <w:spacing w:before="220" w:after="60"/>
      </w:pPr>
      <w:r>
        <w:rPr>
          <w:b/>
          <w:sz w:val="24"/>
          <w:szCs w:val="24"/>
        </w:rPr>
        <w:t xml:space="preserve">On confidentiality</w:t>
      </w:r>
    </w:p>
    <w:p>
      <w:pPr>
        <w:spacing w:after="120"/>
      </w:pPr>
      <w:r>
        <w:rPr>
          <w:sz w:val="22"/>
          <w:szCs w:val="22"/>
        </w:rPr>
        <w:t xml:space="preserve">Anything you discuss with an attorney at [firm name] is treated with care, and this chat is just to get you to the right person.</w:t>
      </w:r>
    </w:p>
    <w:p>
      <w:pPr>
        <w:spacing w:before="220" w:after="60"/>
      </w:pPr>
      <w:r>
        <w:rPr>
          <w:b/>
          <w:sz w:val="24"/>
          <w:szCs w:val="24"/>
        </w:rPr>
        <w:t xml:space="preserve">What I will not do</w:t>
      </w:r>
    </w:p>
    <w:p>
      <w:pPr>
        <w:spacing w:after="120"/>
      </w:pPr>
      <w:r>
        <w:rPr>
          <w:sz w:val="22"/>
          <w:szCs w:val="22"/>
        </w:rPr>
        <w:t xml:space="preserve">I will not pretend to predict your outcome to make you feel better -- you deserve a real answer from an attorney, not a guess from me.</w:t>
      </w:r>
    </w:p>
    <w:p>
      <w:pPr>
        <w:spacing w:before="220" w:after="60"/>
      </w:pPr>
      <w:r>
        <w:rPr>
          <w:b/>
          <w:sz w:val="24"/>
          <w:szCs w:val="24"/>
        </w:rPr>
        <w:t xml:space="preserve">Why it works</w:t>
      </w:r>
    </w:p>
    <w:p>
      <w:pPr>
        <w:spacing w:after="120"/>
      </w:pPr>
      <w:r>
        <w:rPr>
          <w:sz w:val="22"/>
          <w:szCs w:val="22"/>
        </w:rPr>
        <w:t xml:space="preserve">Normalising the concern eases the pressure, and an honest, non-advisory reassurance builds trust without overpromising. Naming confidentiality speaks to the fear many visitors will not say out loud, which is often what unlocks the booking.</w:t>
      </w:r>
    </w:p>
    <w:p>
      <w:pPr>
        <w:spacing w:before="220" w:after="60"/>
      </w:pPr>
      <w:r>
        <w:rPr>
          <w:b/>
          <w:sz w:val="28"/>
          <w:szCs w:val="28"/>
        </w:rPr>
        <w:t xml:space="preserve">Book the consultation</w:t>
      </w:r>
    </w:p>
    <w:p>
      <w:pPr>
        <w:spacing w:after="120"/>
      </w:pPr>
      <w:r>
        <w:rPr>
          <w:i/>
          <w:sz w:val="20"/>
          <w:szCs w:val="20"/>
        </w:rPr>
        <w:t xml:space="preserve">When to use: Use it after routing when the visitor is ready to speak with an attorney.</w:t>
      </w:r>
    </w:p>
    <w:p>
      <w:pPr>
        <w:spacing w:before="220" w:after="60"/>
      </w:pPr>
      <w:r>
        <w:rPr>
          <w:b/>
          <w:sz w:val="24"/>
          <w:szCs w:val="24"/>
        </w:rPr>
        <w:t xml:space="preserve">Script</w:t>
      </w:r>
    </w:p>
    <w:p>
      <w:pPr>
        <w:spacing w:after="120"/>
      </w:pPr>
      <w:r>
        <w:rPr>
          <w:sz w:val="22"/>
          <w:szCs w:val="22"/>
        </w:rPr>
        <w:t xml:space="preserve">You are ready for a proper conversation, [visitor first name]. I would like to get you in with [attorney or group], who handles matters like yours.</w:t>
      </w:r>
    </w:p>
    <w:p>
      <w:pPr>
        <w:spacing w:after="120"/>
      </w:pPr>
      <w:r>
        <w:rPr>
          <w:sz w:val="22"/>
          <w:szCs w:val="22"/>
        </w:rPr>
        <w:t xml:space="preserve">I have two openings: [time option one] or [time option two]. Which suits you better?</w:t>
      </w:r>
    </w:p>
    <w:p>
      <w:pPr>
        <w:spacing w:before="220" w:after="60"/>
      </w:pPr>
      <w:r>
        <w:rPr>
          <w:b/>
          <w:sz w:val="24"/>
          <w:szCs w:val="24"/>
        </w:rPr>
        <w:t xml:space="preserve">If they need time</w:t>
      </w:r>
    </w:p>
    <w:p>
      <w:pPr>
        <w:spacing w:after="120"/>
      </w:pPr>
      <w:r>
        <w:rPr>
          <w:sz w:val="22"/>
          <w:szCs w:val="22"/>
        </w:rPr>
        <w:t xml:space="preserve">If you would rather check your schedule first, I can pencil one in and hold it briefly -- just tell me which one to reserve.</w:t>
      </w:r>
    </w:p>
    <w:p>
      <w:pPr>
        <w:spacing w:before="220" w:after="60"/>
      </w:pPr>
      <w:r>
        <w:rPr>
          <w:b/>
          <w:sz w:val="24"/>
          <w:szCs w:val="24"/>
        </w:rPr>
        <w:t xml:space="preserve">Confirm it</w:t>
      </w:r>
    </w:p>
    <w:p>
      <w:pPr>
        <w:spacing w:after="120"/>
      </w:pPr>
      <w:r>
        <w:rPr>
          <w:sz w:val="22"/>
          <w:szCs w:val="22"/>
        </w:rPr>
        <w:t xml:space="preserve">Perfect. I will confirm the consultation and send you the details, including what to bring so the attorney can make the most of your time.</w:t>
      </w:r>
    </w:p>
    <w:p>
      <w:pPr>
        <w:spacing w:before="220" w:after="60"/>
      </w:pPr>
      <w:r>
        <w:rPr>
          <w:b/>
          <w:sz w:val="24"/>
          <w:szCs w:val="24"/>
        </w:rPr>
        <w:t xml:space="preserve">Why it works</w:t>
      </w:r>
    </w:p>
    <w:p>
      <w:pPr>
        <w:spacing w:after="120"/>
      </w:pPr>
      <w:r>
        <w:rPr>
          <w:sz w:val="22"/>
          <w:szCs w:val="22"/>
        </w:rPr>
        <w:t xml:space="preserve">Naming the attorney or group signals the visitor is being matched, not processed, and two set times make saying yes easy. Confirming what to bring frames the consult as productive, which reduces no-shows and last-minute nerves.</w:t>
      </w:r>
    </w:p>
    <w:p>
      <w:pPr>
        <w:spacing w:before="220" w:after="60"/>
      </w:pPr>
      <w:r>
        <w:rPr>
          <w:b/>
          <w:sz w:val="28"/>
          <w:szCs w:val="28"/>
        </w:rPr>
        <w:t xml:space="preserve">Route or close</w:t>
      </w:r>
    </w:p>
    <w:p>
      <w:pPr>
        <w:spacing w:after="120"/>
      </w:pPr>
      <w:r>
        <w:rPr>
          <w:i/>
          <w:sz w:val="20"/>
          <w:szCs w:val="20"/>
        </w:rPr>
        <w:t xml:space="preserve">When to use: Use it when a matter needs a specific practice area, or once the consult is booked and you are wrapping up.</w:t>
      </w:r>
    </w:p>
    <w:p>
      <w:pPr>
        <w:spacing w:before="220" w:after="60"/>
      </w:pPr>
      <w:r>
        <w:rPr>
          <w:b/>
          <w:sz w:val="24"/>
          <w:szCs w:val="24"/>
        </w:rPr>
        <w:t xml:space="preserve">Script -- route</w:t>
      </w:r>
    </w:p>
    <w:p>
      <w:pPr>
        <w:spacing w:after="120"/>
      </w:pPr>
      <w:r>
        <w:rPr>
          <w:sz w:val="22"/>
          <w:szCs w:val="22"/>
        </w:rPr>
        <w:t xml:space="preserve">Your matter really sits with our [practice area] group, [visitor first name], so I am connecting you with [team or attorney] who focuses there.</w:t>
      </w:r>
    </w:p>
    <w:p>
      <w:pPr>
        <w:spacing w:after="120"/>
      </w:pPr>
      <w:r>
        <w:rPr>
          <w:sz w:val="22"/>
          <w:szCs w:val="22"/>
        </w:rPr>
        <w:t xml:space="preserve">I am passing along everything you told me, so you will not have to start over. You can expect [follow up].</w:t>
      </w:r>
    </w:p>
    <w:p>
      <w:pPr>
        <w:spacing w:before="220" w:after="60"/>
      </w:pPr>
      <w:r>
        <w:rPr>
          <w:b/>
          <w:sz w:val="24"/>
          <w:szCs w:val="24"/>
        </w:rPr>
        <w:t xml:space="preserve">Script -- close</w:t>
      </w:r>
    </w:p>
    <w:p>
      <w:pPr>
        <w:spacing w:after="120"/>
      </w:pPr>
      <w:r>
        <w:rPr>
          <w:sz w:val="22"/>
          <w:szCs w:val="22"/>
        </w:rPr>
        <w:t xml:space="preserve">I think you are all set, [visitor first name]. Is there anything else about the process I can make clearer before we finish?</w:t>
      </w:r>
    </w:p>
    <w:p>
      <w:pPr>
        <w:spacing w:before="220" w:after="60"/>
      </w:pPr>
      <w:r>
        <w:rPr>
          <w:b/>
          <w:sz w:val="24"/>
          <w:szCs w:val="24"/>
        </w:rPr>
        <w:t xml:space="preserve">Sign off</w:t>
      </w:r>
    </w:p>
    <w:p>
      <w:pPr>
        <w:spacing w:after="120"/>
      </w:pPr>
      <w:r>
        <w:rPr>
          <w:sz w:val="22"/>
          <w:szCs w:val="22"/>
        </w:rPr>
        <w:t xml:space="preserve">Thank you for reaching out to us today. If more questions come up, reopen this chat any time and we will pick it right back up.</w:t>
      </w:r>
    </w:p>
    <w:p>
      <w:pPr>
        <w:spacing w:before="220" w:after="60"/>
      </w:pPr>
      <w:r>
        <w:rPr>
          <w:b/>
          <w:sz w:val="24"/>
          <w:szCs w:val="24"/>
        </w:rPr>
        <w:t xml:space="preserve">Why it works</w:t>
      </w:r>
    </w:p>
    <w:p>
      <w:pPr>
        <w:spacing w:after="120"/>
      </w:pPr>
      <w:r>
        <w:rPr>
          <w:sz w:val="22"/>
          <w:szCs w:val="22"/>
        </w:rPr>
        <w:t xml:space="preserve">Routing to a named practice area with the thread attached spares an anxious visitor from repeating a hard story. A calm closing check and warm sign-off leave them feeling handled by people, not shuffled through a system.</w:t>
      </w:r>
    </w:p>
    <w:p>
      <w:pPr>
        <w:spacing w:after="120"/>
      </w:pPr>
      <w:r>
        <w:rPr>
          <w:i/>
          <w:sz w:val="18"/>
          <w:szCs w:val="18"/>
        </w:rPr>
        <w:t xml:space="preserve">Free template from sem.chat  ·  https://sem.chat/templates/law-firm-live-chat-script</w:t>
      </w:r>
    </w:p>
    <w:sectPr>
      <w:pgSz w:w="12240" w:h="15840"/>
      <w:pgMar w:top="1440" w:right="1440" w:bottom="1440" w:left="1440"/>
    </w:sectPr>
  </w:body>
</w:document>
</file>