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Chatbot Script Templates</w:t>
      </w:r>
    </w:p>
    <w:p>
      <w:pPr>
        <w:spacing w:after="120"/>
      </w:pPr>
      <w:r>
        <w:rPr>
          <w:i/>
          <w:sz w:val="22"/>
          <w:szCs w:val="22"/>
        </w:rPr>
        <w:t xml:space="preserve">Manufacturing chatbot script templates for the full website flow -- greet, qualify RFQ versus support, route to quotes and spec sheets, handle lead time and MOQ, and hand off to sales.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first message when the chat widget opens.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Hi, welcome to [company name]. I can help you request a quote, check lead times, or reach the right team.</w:t>
      </w:r>
    </w:p>
    <w:p>
      <w:pPr>
        <w:spacing w:after="120"/>
      </w:pPr>
      <w:r>
        <w:rPr>
          <w:sz w:val="22"/>
          <w:szCs w:val="22"/>
        </w:rPr>
        <w:t xml:space="preserve">If you already have a drawing or part number ready, I can start a quote request for you here: [rfq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Otherwise, what brings you in today -- [option list]?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just says hi</w:t>
      </w:r>
    </w:p>
    <w:p>
      <w:pPr>
        <w:spacing w:after="120"/>
      </w:pPr>
      <w:r>
        <w:rPr>
          <w:sz w:val="22"/>
          <w:szCs w:val="22"/>
        </w:rPr>
        <w:t xml:space="preserve">No problem. We are open [hours], and most people start with a quote request, a lead time question, or an existing order. Which fits best?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warmly and points a ready buyer straight at the quote request, because someone holding a drawing should not have to hunt for the form. Clear options for everyone else keep routine chats moving without a wall of text, and the fallback for a bare hello gives an unsure visitor an easy way in.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Qualify RFQ vs support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greeting, before committing to any one path.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Happy to help. Which is closest -- [quote option], [support option], or [order option]?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Visitor taps a choice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Thanks. Quick one so I route you correctly: are you [detail]?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is unsure</w:t>
      </w:r>
    </w:p>
    <w:p>
      <w:pPr>
        <w:spacing w:after="120"/>
      </w:pPr>
      <w:r>
        <w:rPr>
          <w:sz w:val="22"/>
          <w:szCs w:val="22"/>
        </w:rPr>
        <w:t xml:space="preserve">No worries -- tell me in a line what you are trying to get done, and I will point you the right way or bring in a person who can.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need urgent support on a live order</w:t>
      </w:r>
    </w:p>
    <w:p>
      <w:pPr>
        <w:spacing w:after="120"/>
      </w:pPr>
      <w:r>
        <w:rPr>
          <w:sz w:val="22"/>
          <w:szCs w:val="22"/>
        </w:rPr>
        <w:t xml:space="preserve">Understood, let us treat that as time sensitive. I will get you to the team handling your order rather than through the quoting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sorts a new visitor into a quote, a support issue, or an existing order in one tap, so a buyer chasing a live shipment is never stuck behind new enquiries. The gentle default for unsure visitors keeps the flow from stalling, and the urgent branch escalates the moment someone signals a problem on an order already in play.</w:t>
      </w:r>
    </w:p>
    <w:p>
      <w:pPr>
        <w:spacing w:before="220" w:after="60"/>
      </w:pPr>
      <w:r>
        <w:rPr>
          <w:b/>
          <w:sz w:val="28"/>
          <w:szCs w:val="28"/>
        </w:rPr>
        <w:t xml:space="preserve">Route to quote or spec sheet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request type is known and the bot needs to hand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new quote</w:t>
      </w:r>
    </w:p>
    <w:p>
      <w:pPr>
        <w:spacing w:after="120"/>
      </w:pPr>
      <w:r>
        <w:rPr>
          <w:sz w:val="22"/>
          <w:szCs w:val="22"/>
        </w:rPr>
        <w:t xml:space="preserve">For a new quote, share your part number, drawing, or a short description here and we will price it up: [quote form]. Want me to text or email you a copy when it is ready?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spec or datasheet</w:t>
      </w:r>
    </w:p>
    <w:p>
      <w:pPr>
        <w:spacing w:after="120"/>
      </w:pPr>
      <w:r>
        <w:rPr>
          <w:sz w:val="22"/>
          <w:szCs w:val="22"/>
        </w:rPr>
        <w:t xml:space="preserve">If you just need specs, tolerances, or materials, the datasheets live here: [spec sheet]. Tell me the part and I will link the exact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existing order or support</w:t>
      </w:r>
    </w:p>
    <w:p>
      <w:pPr>
        <w:spacing w:after="120"/>
      </w:pPr>
      <w:r>
        <w:rPr>
          <w:sz w:val="22"/>
          <w:szCs w:val="22"/>
        </w:rPr>
        <w:t xml:space="preserve">For a live order or a quality issue, this is the fastest route: [support link]. Have your order number handy and the team can pull it up.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custom or engineered part</w:t>
      </w:r>
    </w:p>
    <w:p>
      <w:pPr>
        <w:spacing w:after="120"/>
      </w:pPr>
      <w:r>
        <w:rPr>
          <w:sz w:val="22"/>
          <w:szCs w:val="22"/>
        </w:rPr>
        <w:t xml:space="preserve">If this is a custom or engineered part, it is worth a quick word with engineering. Tell me the application and I will pass it to [engineering contact].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Standard requests go straight to the quote form or the datasheet, while anything custom is handed to engineering with a little context instead of being forced through a generic form. That split keeps the bot fast for routine enquiries without pretending it can spec a bespoke part on its own.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lead time and MOQ questions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visitor asks how long or how many before they can order.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Good question. For most standard items, [company name] runs a typical lead time of [lead time], though it moves with volume and material availability.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Our minimum order is usually [moq], but that can flex on repeat business -- if you tell me the quantity you need, I can flag whether it clears.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ask for an exact date or price</w:t>
      </w:r>
    </w:p>
    <w:p>
      <w:pPr>
        <w:spacing w:after="120"/>
      </w:pPr>
      <w:r>
        <w:rPr>
          <w:sz w:val="22"/>
          <w:szCs w:val="22"/>
        </w:rPr>
        <w:t xml:space="preserve">Exact timing and pricing depend on the spec and current schedule, so I would rather not quote a figure I cannot stand behind. Send the details here and the team will confirm firm numbers: [quote form].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quantity is below our minimum</w:t>
      </w:r>
    </w:p>
    <w:p>
      <w:pPr>
        <w:spacing w:after="120"/>
      </w:pPr>
      <w:r>
        <w:rPr>
          <w:sz w:val="22"/>
          <w:szCs w:val="22"/>
        </w:rPr>
        <w:t xml:space="preserve">That is under our usual minimum, but do not rule it out -- I can pass it to sales to see if we can make it work or point you to a stocked alternative.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answers the two questions manufacturing buyers ask most, lead time and minimum order, with honest typical ranges, then refuses to invent a firm date or price it cannot guarantee. Routing an out of range quantity to a person keeps a smaller buyer engaged instead of turned away at the first hurdle.</w:t>
      </w:r>
    </w:p>
    <w:p>
      <w:pPr>
        <w:spacing w:before="220" w:after="60"/>
      </w:pPr>
      <w:r>
        <w:rPr>
          <w:b/>
          <w:sz w:val="28"/>
          <w:szCs w:val="28"/>
        </w:rPr>
        <w:t xml:space="preserve">Capture RFQ details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a visitor is ready to request a quote.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Let us get your quote moving. To price it accurately, I need a few things -- first, what is the [part detail]: a part number, a drawing, or a short description?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Thanks. What [quantity] are you after to start, and would this be a one off or a repeat order?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And do you have a [target date] you need parts by? Even a rough window helps us schedule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Last thing so we can send the quote and any questions -- may I take your [contact capture]?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do not have full specs yet</w:t>
      </w:r>
    </w:p>
    <w:p>
      <w:pPr>
        <w:spacing w:after="120"/>
      </w:pPr>
      <w:r>
        <w:rPr>
          <w:sz w:val="22"/>
          <w:szCs w:val="22"/>
        </w:rPr>
        <w:t xml:space="preserve">No problem -- send what you have and the team will come back with the questions they need rather than making you fill in blanks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collects exactly what a quote needs -- part, quantity, timing, and a contact -- in short single steps instead of one intimidating form. Accepting partial specs keeps an early stage buyer from dropping out, because the bot gathers what it can and lets a human chase the rest.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 off to sales or engineering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enquiry needs a person to take it forward.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Let me bring in the right person. I will pass along what we have so you do not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Here is what I am handing to [team name]: [summary].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In case we get disconnected, may I take your [contact capture] so they can follow up directly?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 you. Someone should be back to you within [response time] -- keep this window open if you can.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team is offline</w:t>
      </w:r>
    </w:p>
    <w:p>
      <w:pPr>
        <w:spacing w:after="120"/>
      </w:pPr>
      <w:r>
        <w:rPr>
          <w:sz w:val="22"/>
          <w:szCs w:val="22"/>
        </w:rPr>
        <w:t xml:space="preserve">We are outside working hours right now, but I have logged your request and your [contact capture], and it is queued so they see it first 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transfers with a summary so a buyer never re-explains a spec, and it routes to sales or engineering depending on what the enquiry needs. Capturing a contact and giving a real response window turns the handoff into a smooth pass rather than an anxious silence, even when the team is offline.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https://sem.chat/templates/manufacturing-chatbot-script</w:t>
      </w:r>
    </w:p>
    <w:sectPr>
      <w:pgSz w:w="12240" w:h="15840"/>
      <w:pgMar w:top="1440" w:right="1440" w:bottom="1440" w:left="1440"/>
    </w:sectPr>
  </w:body>
</w:document>
</file>