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Mortgage Live Chat Welcome Message Templates</w:t>
      </w:r>
    </w:p>
    <w:p>
      <w:pPr>
        <w:spacing w:after="120"/>
      </w:pPr>
      <w:r>
        <w:rPr>
          <w:i/>
          <w:sz w:val="22"/>
          <w:szCs w:val="22"/>
        </w:rPr>
        <w:t xml:space="preserve">Live chat welcome message templates for mortgage teams: proactive, new-visitor, returning, quote, booking, and after-hours openers for a real agent.</w:t>
      </w:r>
    </w:p>
    <w:p>
      <w:pPr>
        <w:spacing w:before="220" w:after="60"/>
      </w:pPr>
      <w:r>
        <w:rPr>
          <w:b/>
          <w:sz w:val="28"/>
          <w:szCs w:val="28"/>
        </w:rPr>
        <w:t xml:space="preserve">Proactive greeting</w:t>
      </w:r>
    </w:p>
    <w:p>
      <w:pPr>
        <w:spacing w:after="120"/>
      </w:pPr>
      <w:r>
        <w:rPr>
          <w:i/>
          <w:sz w:val="20"/>
          <w:szCs w:val="20"/>
        </w:rPr>
        <w:t xml:space="preserve">When to use: Send after the visitor spends time on a loan options or how-it-works page.</w:t>
      </w:r>
    </w:p>
    <w:p>
      <w:pPr>
        <w:spacing w:before="220" w:after="60"/>
      </w:pPr>
      <w:r>
        <w:rPr>
          <w:b/>
          <w:sz w:val="24"/>
          <w:szCs w:val="24"/>
        </w:rPr>
        <w:t xml:space="preserve">Message</w:t>
      </w:r>
    </w:p>
    <w:p>
      <w:pPr>
        <w:spacing w:after="120"/>
      </w:pPr>
      <w:r>
        <w:rPr>
          <w:sz w:val="22"/>
          <w:szCs w:val="22"/>
        </w:rPr>
        <w:t xml:space="preserve">Hi [visitor first name], thanks for visiting [company name]. I see you are reading about [page topic] -- would it help if I explained how the process generally works and answered your questions in plain language?</w:t>
      </w:r>
    </w:p>
    <w:p>
      <w:pPr>
        <w:spacing w:before="220" w:after="60"/>
      </w:pPr>
      <w:r>
        <w:rPr>
          <w:b/>
          <w:sz w:val="24"/>
          <w:szCs w:val="24"/>
        </w:rPr>
        <w:t xml:space="preserve">Variation</w:t>
      </w:r>
    </w:p>
    <w:p>
      <w:pPr>
        <w:spacing w:after="120"/>
      </w:pPr>
      <w:r>
        <w:rPr>
          <w:sz w:val="22"/>
          <w:szCs w:val="22"/>
        </w:rPr>
        <w:t xml:space="preserve">Hello, I am [officer name], a real person on our team. Home financing can feel complicated, so if anything about [page topic] is unclear, tell me what you are trying to understand and I will walk you through it step by step.</w:t>
      </w:r>
    </w:p>
    <w:p>
      <w:pPr>
        <w:spacing w:before="220" w:after="60"/>
      </w:pPr>
      <w:r>
        <w:rPr>
          <w:b/>
          <w:sz w:val="24"/>
          <w:szCs w:val="24"/>
        </w:rPr>
        <w:t xml:space="preserve">Why it works</w:t>
      </w:r>
    </w:p>
    <w:p>
      <w:pPr>
        <w:spacing w:after="120"/>
      </w:pPr>
      <w:r>
        <w:rPr>
          <w:sz w:val="22"/>
          <w:szCs w:val="22"/>
        </w:rPr>
        <w:t xml:space="preserve">Mortgage shoppers want guidance without pressure, so this offers to explain [page topic] plainly and never quotes a rate or promises approval. Naming a real loan officer and inviting a question builds trust while keeping the conversation compliant and focused on genuinely helping the visitor understand their options.</w:t>
      </w:r>
    </w:p>
    <w:p>
      <w:pPr>
        <w:spacing w:before="220" w:after="60"/>
      </w:pPr>
      <w:r>
        <w:rPr>
          <w:b/>
          <w:sz w:val="28"/>
          <w:szCs w:val="28"/>
        </w:rPr>
        <w:t xml:space="preserve">New-visitor intent</w:t>
      </w:r>
    </w:p>
    <w:p>
      <w:pPr>
        <w:spacing w:after="120"/>
      </w:pPr>
      <w:r>
        <w:rPr>
          <w:i/>
          <w:sz w:val="20"/>
          <w:szCs w:val="20"/>
        </w:rPr>
        <w:t xml:space="preserve">When to use: Send when the session is new with no prior chat history.</w:t>
      </w:r>
    </w:p>
    <w:p>
      <w:pPr>
        <w:spacing w:before="220" w:after="60"/>
      </w:pPr>
      <w:r>
        <w:rPr>
          <w:b/>
          <w:sz w:val="24"/>
          <w:szCs w:val="24"/>
        </w:rPr>
        <w:t xml:space="preserve">Message</w:t>
      </w:r>
    </w:p>
    <w:p>
      <w:pPr>
        <w:spacing w:after="120"/>
      </w:pPr>
      <w:r>
        <w:rPr>
          <w:sz w:val="22"/>
          <w:szCs w:val="22"/>
        </w:rPr>
        <w:t xml:space="preserve">Welcome to [company name]. I am [officer name], and there is a real person on this chat to help you understand [financing goal]. Everyone's situation is different, so to guide you well, [goal question]?</w:t>
      </w:r>
    </w:p>
    <w:p>
      <w:pPr>
        <w:spacing w:before="220" w:after="60"/>
      </w:pPr>
      <w:r>
        <w:rPr>
          <w:b/>
          <w:sz w:val="24"/>
          <w:szCs w:val="24"/>
        </w:rPr>
        <w:t xml:space="preserve">Variation</w:t>
      </w:r>
    </w:p>
    <w:p>
      <w:pPr>
        <w:spacing w:after="120"/>
      </w:pPr>
      <w:r>
        <w:rPr>
          <w:sz w:val="22"/>
          <w:szCs w:val="22"/>
        </w:rPr>
        <w:t xml:space="preserve">Thanks for stopping by. Whether you are just starting to explore [financing goal] or have specific questions, I can explain how things work and what to think about next. What are you hoping to accomplish?</w:t>
      </w:r>
    </w:p>
    <w:p>
      <w:pPr>
        <w:spacing w:before="220" w:after="60"/>
      </w:pPr>
      <w:r>
        <w:rPr>
          <w:b/>
          <w:sz w:val="24"/>
          <w:szCs w:val="24"/>
        </w:rPr>
        <w:t xml:space="preserve">Why it works</w:t>
      </w:r>
    </w:p>
    <w:p>
      <w:pPr>
        <w:spacing w:after="120"/>
      </w:pPr>
      <w:r>
        <w:rPr>
          <w:sz w:val="22"/>
          <w:szCs w:val="22"/>
        </w:rPr>
        <w:t xml:space="preserve">First-time mortgage visitors often feel unsure where to begin, so this greets them as a human and offers to explain [financing goal] rather than push a product. Leading with [goal question] keeps the focus on their needs and avoids any promise about rates or approval, which keeps the greeting helpful and compliant.</w:t>
      </w:r>
    </w:p>
    <w:p>
      <w:pPr>
        <w:spacing w:before="220" w:after="60"/>
      </w:pPr>
      <w:r>
        <w:rPr>
          <w:b/>
          <w:sz w:val="28"/>
          <w:szCs w:val="28"/>
        </w:rPr>
        <w:t xml:space="preserve">Returning visitor</w:t>
      </w:r>
    </w:p>
    <w:p>
      <w:pPr>
        <w:spacing w:after="120"/>
      </w:pPr>
      <w:r>
        <w:rPr>
          <w:i/>
          <w:sz w:val="20"/>
          <w:szCs w:val="20"/>
        </w:rPr>
        <w:t xml:space="preserve">When to use: Send when the visitor is recognized from a prior visit or conversation.</w:t>
      </w:r>
    </w:p>
    <w:p>
      <w:pPr>
        <w:spacing w:before="220" w:after="60"/>
      </w:pPr>
      <w:r>
        <w:rPr>
          <w:b/>
          <w:sz w:val="24"/>
          <w:szCs w:val="24"/>
        </w:rPr>
        <w:t xml:space="preserve">Message</w:t>
      </w:r>
    </w:p>
    <w:p>
      <w:pPr>
        <w:spacing w:after="120"/>
      </w:pPr>
      <w:r>
        <w:rPr>
          <w:sz w:val="22"/>
          <w:szCs w:val="22"/>
        </w:rPr>
        <w:t xml:space="preserve">Welcome back to [company name], [visitor first name]. Good to see you again. Last time you were looking into [last topic] -- would you like to continue with that, or is there something new I can help explain today?</w:t>
      </w:r>
    </w:p>
    <w:p>
      <w:pPr>
        <w:spacing w:before="220" w:after="60"/>
      </w:pPr>
      <w:r>
        <w:rPr>
          <w:b/>
          <w:sz w:val="24"/>
          <w:szCs w:val="24"/>
        </w:rPr>
        <w:t xml:space="preserve">Variation</w:t>
      </w:r>
    </w:p>
    <w:p>
      <w:pPr>
        <w:spacing w:after="120"/>
      </w:pPr>
      <w:r>
        <w:rPr>
          <w:sz w:val="22"/>
          <w:szCs w:val="22"/>
        </w:rPr>
        <w:t xml:space="preserve">Hi again, this is [officer name]. I recall you had questions about [last topic]. Whenever you are ready, I am glad to pick things back up and walk through anything still unclear, at whatever pace suits you.</w:t>
      </w:r>
    </w:p>
    <w:p>
      <w:pPr>
        <w:spacing w:before="220" w:after="60"/>
      </w:pPr>
      <w:r>
        <w:rPr>
          <w:b/>
          <w:sz w:val="24"/>
          <w:szCs w:val="24"/>
        </w:rPr>
        <w:t xml:space="preserve">Why it works</w:t>
      </w:r>
    </w:p>
    <w:p>
      <w:pPr>
        <w:spacing w:after="120"/>
      </w:pPr>
      <w:r>
        <w:rPr>
          <w:sz w:val="22"/>
          <w:szCs w:val="22"/>
        </w:rPr>
        <w:t xml:space="preserve">A mortgage is a major decision, so a returning visitor values being remembered without being rushed. Referencing [last topic] shows continuity, and offering to keep exploring rather than push an application respects their timeline. This keeps trust high and the conversation compliant, since nothing is promised and no decision is assumed.</w:t>
      </w:r>
    </w:p>
    <w:p>
      <w:pPr>
        <w:spacing w:before="220" w:after="60"/>
      </w:pPr>
      <w:r>
        <w:rPr>
          <w:b/>
          <w:sz w:val="28"/>
          <w:szCs w:val="28"/>
        </w:rPr>
        <w:t xml:space="preserve">Pricing-or-quote intent</w:t>
      </w:r>
    </w:p>
    <w:p>
      <w:pPr>
        <w:spacing w:after="120"/>
      </w:pPr>
      <w:r>
        <w:rPr>
          <w:i/>
          <w:sz w:val="20"/>
          <w:szCs w:val="20"/>
        </w:rPr>
        <w:t xml:space="preserve">When to use: Send when the visitor is on a rates, quote, or get-started page.</w:t>
      </w:r>
    </w:p>
    <w:p>
      <w:pPr>
        <w:spacing w:before="220" w:after="60"/>
      </w:pPr>
      <w:r>
        <w:rPr>
          <w:b/>
          <w:sz w:val="24"/>
          <w:szCs w:val="24"/>
        </w:rPr>
        <w:t xml:space="preserve">Message</w:t>
      </w:r>
    </w:p>
    <w:p>
      <w:pPr>
        <w:spacing w:after="120"/>
      </w:pPr>
      <w:r>
        <w:rPr>
          <w:sz w:val="22"/>
          <w:szCs w:val="22"/>
        </w:rPr>
        <w:t xml:space="preserve">Hi, I am [officer name] with [company name]. I can help you get started toward an estimate for [financing goal]. Because every situation is unique, accurate figures depend on a few details, so if you share [quote info], a licensed loan officer can review it and follow up with real numbers.</w:t>
      </w:r>
    </w:p>
    <w:p>
      <w:pPr>
        <w:spacing w:before="220" w:after="60"/>
      </w:pPr>
      <w:r>
        <w:rPr>
          <w:b/>
          <w:sz w:val="24"/>
          <w:szCs w:val="24"/>
        </w:rPr>
        <w:t xml:space="preserve">Variation</w:t>
      </w:r>
    </w:p>
    <w:p>
      <w:pPr>
        <w:spacing w:after="120"/>
      </w:pPr>
      <w:r>
        <w:rPr>
          <w:sz w:val="22"/>
          <w:szCs w:val="22"/>
        </w:rPr>
        <w:t xml:space="preserve">Thanks for your interest. I can explain what information shapes an estimate and get the process moving for [financing goal]. I will not toss out a rate before it is properly reviewed -- what would you like to understand first?</w:t>
      </w:r>
    </w:p>
    <w:p>
      <w:pPr>
        <w:spacing w:before="220" w:after="60"/>
      </w:pPr>
      <w:r>
        <w:rPr>
          <w:b/>
          <w:sz w:val="24"/>
          <w:szCs w:val="24"/>
        </w:rPr>
        <w:t xml:space="preserve">Why it works</w:t>
      </w:r>
    </w:p>
    <w:p>
      <w:pPr>
        <w:spacing w:after="120"/>
      </w:pPr>
      <w:r>
        <w:rPr>
          <w:sz w:val="22"/>
          <w:szCs w:val="22"/>
        </w:rPr>
        <w:t xml:space="preserve">People want a rate immediately, but responsible mortgage chat never promises one up front. This explains that [quote info] and a licensed review come first, setting honest expectations. Being transparent about the process protects the visitor and keeps the exchange compliant while still moving them toward a real, personalized estimate.</w:t>
      </w:r>
    </w:p>
    <w:p>
      <w:pPr>
        <w:spacing w:before="220" w:after="60"/>
      </w:pPr>
      <w:r>
        <w:rPr>
          <w:b/>
          <w:sz w:val="28"/>
          <w:szCs w:val="28"/>
        </w:rPr>
        <w:t xml:space="preserve">Booking-or-next-step intent</w:t>
      </w:r>
    </w:p>
    <w:p>
      <w:pPr>
        <w:spacing w:after="120"/>
      </w:pPr>
      <w:r>
        <w:rPr>
          <w:i/>
          <w:sz w:val="20"/>
          <w:szCs w:val="20"/>
        </w:rPr>
        <w:t xml:space="preserve">When to use: Send when the visitor is on a contact, schedule, or apply page.</w:t>
      </w:r>
    </w:p>
    <w:p>
      <w:pPr>
        <w:spacing w:before="220" w:after="60"/>
      </w:pPr>
      <w:r>
        <w:rPr>
          <w:b/>
          <w:sz w:val="24"/>
          <w:szCs w:val="24"/>
        </w:rPr>
        <w:t xml:space="preserve">Message</w:t>
      </w:r>
    </w:p>
    <w:p>
      <w:pPr>
        <w:spacing w:after="120"/>
      </w:pPr>
      <w:r>
        <w:rPr>
          <w:sz w:val="22"/>
          <w:szCs w:val="22"/>
        </w:rPr>
        <w:t xml:space="preserve">Hi [visitor first name], it looks like you are ready for a closer look with [company name]. A good next step is [next step] with a licensed loan officer who can review [review topic] and answer your questions. Would you like me to help arrange that?</w:t>
      </w:r>
    </w:p>
    <w:p>
      <w:pPr>
        <w:spacing w:before="220" w:after="60"/>
      </w:pPr>
      <w:r>
        <w:rPr>
          <w:b/>
          <w:sz w:val="24"/>
          <w:szCs w:val="24"/>
        </w:rPr>
        <w:t xml:space="preserve">Variation</w:t>
      </w:r>
    </w:p>
    <w:p>
      <w:pPr>
        <w:spacing w:after="120"/>
      </w:pPr>
      <w:r>
        <w:rPr>
          <w:sz w:val="22"/>
          <w:szCs w:val="22"/>
        </w:rPr>
        <w:t xml:space="preserve">Great -- the easiest way forward is [next step], where a licensed officer walks through [review topic] with you. There is no obligation, just a clear explanation of your options. Shall I find a time that works for you?</w:t>
      </w:r>
    </w:p>
    <w:p>
      <w:pPr>
        <w:spacing w:before="220" w:after="60"/>
      </w:pPr>
      <w:r>
        <w:rPr>
          <w:b/>
          <w:sz w:val="24"/>
          <w:szCs w:val="24"/>
        </w:rPr>
        <w:t xml:space="preserve">Why it works</w:t>
      </w:r>
    </w:p>
    <w:p>
      <w:pPr>
        <w:spacing w:after="120"/>
      </w:pPr>
      <w:r>
        <w:rPr>
          <w:sz w:val="22"/>
          <w:szCs w:val="22"/>
        </w:rPr>
        <w:t xml:space="preserve">When a visitor is ready to move, this offers a concrete next step and makes clear a licensed officer handles the review of [review topic]. Framing it as a no-obligation conversation keeps the message compliant and lowers pressure, which helps a cautious borrower feel comfortable taking the next step forward.</w:t>
      </w:r>
    </w:p>
    <w:p>
      <w:pPr>
        <w:spacing w:before="220" w:after="60"/>
      </w:pPr>
      <w:r>
        <w:rPr>
          <w:b/>
          <w:sz w:val="28"/>
          <w:szCs w:val="28"/>
        </w:rPr>
        <w:t xml:space="preserve">After-hours</w:t>
      </w:r>
    </w:p>
    <w:p>
      <w:pPr>
        <w:spacing w:after="120"/>
      </w:pPr>
      <w:r>
        <w:rPr>
          <w:i/>
          <w:sz w:val="20"/>
          <w:szCs w:val="20"/>
        </w:rPr>
        <w:t xml:space="preserve">When to use: Send automatically outside staffed hours so no inquiry is missed.</w:t>
      </w:r>
    </w:p>
    <w:p>
      <w:pPr>
        <w:spacing w:before="220" w:after="60"/>
      </w:pPr>
      <w:r>
        <w:rPr>
          <w:b/>
          <w:sz w:val="24"/>
          <w:szCs w:val="24"/>
        </w:rPr>
        <w:t xml:space="preserve">Message</w:t>
      </w:r>
    </w:p>
    <w:p>
      <w:pPr>
        <w:spacing w:after="120"/>
      </w:pPr>
      <w:r>
        <w:rPr>
          <w:sz w:val="22"/>
          <w:szCs w:val="22"/>
        </w:rPr>
        <w:t xml:space="preserve">Thanks for reaching out to [company name]. Our licensed loan officers are offline right now, but we do not want to leave you waiting. We are available during [open hours], and if you leave your [contact detail], a real officer will follow up within [response time].</w:t>
      </w:r>
    </w:p>
    <w:p>
      <w:pPr>
        <w:spacing w:before="220" w:after="60"/>
      </w:pPr>
      <w:r>
        <w:rPr>
          <w:b/>
          <w:sz w:val="24"/>
          <w:szCs w:val="24"/>
        </w:rPr>
        <w:t xml:space="preserve">Variation</w:t>
      </w:r>
    </w:p>
    <w:p>
      <w:pPr>
        <w:spacing w:after="120"/>
      </w:pPr>
      <w:r>
        <w:rPr>
          <w:sz w:val="22"/>
          <w:szCs w:val="22"/>
        </w:rPr>
        <w:t xml:space="preserve">Hi there, you have reached us after hours. Share what you would like to understand and drop your [contact detail]. A licensed loan officer will read it and reach out within [response time] to walk through your questions.</w:t>
      </w:r>
    </w:p>
    <w:p>
      <w:pPr>
        <w:spacing w:before="220" w:after="60"/>
      </w:pPr>
      <w:r>
        <w:rPr>
          <w:b/>
          <w:sz w:val="24"/>
          <w:szCs w:val="24"/>
        </w:rPr>
        <w:t xml:space="preserve">Why it works</w:t>
      </w:r>
    </w:p>
    <w:p>
      <w:pPr>
        <w:spacing w:after="120"/>
      </w:pPr>
      <w:r>
        <w:rPr>
          <w:sz w:val="22"/>
          <w:szCs w:val="22"/>
        </w:rPr>
        <w:t xml:space="preserve">After-hours mortgage visitors need reassurance, not pressure. This honestly states that officers are away, gives real [open hours], and promises a specific [response time] without guaranteeing any rate or approval. Capturing a [contact detail] keeps the conversation alive so a licensed officer can help properly once they are back.</w:t>
      </w:r>
    </w:p>
    <w:p>
      <w:pPr>
        <w:spacing w:after="120"/>
      </w:pPr>
      <w:r>
        <w:rPr>
          <w:i/>
          <w:sz w:val="18"/>
          <w:szCs w:val="18"/>
        </w:rPr>
        <w:t xml:space="preserve">Free template from sem.chat  ·  https://sem.chat/templates/mortgage-live-chat-welcome-message</w:t>
      </w:r>
    </w:p>
    <w:sectPr>
      <w:pgSz w:w="12240" w:h="15840"/>
      <w:pgMar w:top="1440" w:right="1440" w:bottom="1440" w:left="1440"/>
    </w:sectPr>
  </w:body>
</w:document>
</file>