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Nonprofit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nonprofits covering donations, volunteering, programs, events, and supporter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when a visitor lingers on your cause or donate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[org name]. I am here to help you support [cause] however feels right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Wonderful, thank you for caring about this. Are you here to give, to help out, or to learn more?</w:t>
      </w:r>
    </w:p>
    <w:p>
      <w:pPr>
        <w:spacing w:after="120"/>
      </w:pPr>
      <w:r>
        <w:rPr>
          <w:sz w:val="22"/>
          <w:szCs w:val="22"/>
        </w:rPr>
        <w:t xml:space="preserve">•  Whatever brought you here, I can point you the right way without any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Guide them</w:t>
      </w:r>
    </w:p>
    <w:p>
      <w:pPr>
        <w:spacing w:after="120"/>
      </w:pPr>
      <w:r>
        <w:rPr>
          <w:sz w:val="22"/>
          <w:szCs w:val="22"/>
        </w:rPr>
        <w:t xml:space="preserve">•  If they want to help now, share the simplest [action] they can take today.</w:t>
      </w:r>
    </w:p>
    <w:p>
      <w:pPr>
        <w:spacing w:after="120"/>
      </w:pPr>
      <w:r>
        <w:rPr>
          <w:sz w:val="22"/>
          <w:szCs w:val="22"/>
        </w:rPr>
        <w:t xml:space="preserve">•  If they are still learning, tell them one clear story of the difference [cause] makes.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When they are ready, guide them to [next step], whether that is giving, signing up, or joining our 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Anchor the greeting to [cause] and keep it warm so supporters feel welcomed, never pushed to donate.</w:t>
      </w:r>
    </w:p>
    <w:p>
      <w:pPr>
        <w:spacing w:before="220" w:after="60"/>
      </w:pPr>
      <w:r>
        <w:rPr>
          <w:b/>
          <w:sz w:val="28"/>
          <w:szCs w:val="28"/>
        </w:rPr>
        <w:t xml:space="preserve">Donation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asks about donating or where money goes.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[donor name], thank you so much for thinking about giving. I can make it quick and clear.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impact</w:t>
      </w:r>
    </w:p>
    <w:p>
      <w:pPr>
        <w:spacing w:after="120"/>
      </w:pPr>
      <w:r>
        <w:rPr>
          <w:sz w:val="22"/>
          <w:szCs w:val="22"/>
        </w:rPr>
        <w:t xml:space="preserve">•  A gift of [amount] does [impact], so you can see exactly where it goes.</w:t>
      </w:r>
    </w:p>
    <w:p>
      <w:pPr>
        <w:spacing w:after="120"/>
      </w:pPr>
      <w:r>
        <w:rPr>
          <w:sz w:val="22"/>
          <w:szCs w:val="22"/>
        </w:rPr>
        <w:t xml:space="preserve">•  If you would like, I can share a couple of options at different levels.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•  You can give a one-off gift or set up [payment options] to spread it out.</w:t>
      </w:r>
    </w:p>
    <w:p>
      <w:pPr>
        <w:spacing w:after="120"/>
      </w:pPr>
      <w:r>
        <w:rPr>
          <w:sz w:val="22"/>
          <w:szCs w:val="22"/>
        </w:rPr>
        <w:t xml:space="preserve">•  If you prefer, I can send a secure link so you can give whenever suits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When you are ready, I will walk you to [next step] and make sure you get a proper thank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[amount] to a concrete [impact] so the donor sees the result of their gift, not just a payment.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Volunteer sign-up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asks about volunteering.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[name], it is great that you want to volunteer with us. Let us find the right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Learn what they want</w:t>
      </w:r>
    </w:p>
    <w:p>
      <w:pPr>
        <w:spacing w:after="120"/>
      </w:pPr>
      <w:r>
        <w:rPr>
          <w:sz w:val="22"/>
          <w:szCs w:val="22"/>
        </w:rPr>
        <w:t xml:space="preserve">•  What kind of thing would you enjoy doing, and roughly how much time can you give?</w:t>
      </w:r>
    </w:p>
    <w:p>
      <w:pPr>
        <w:spacing w:after="120"/>
      </w:pPr>
      <w:r>
        <w:rPr>
          <w:sz w:val="22"/>
          <w:szCs w:val="22"/>
        </w:rPr>
        <w:t xml:space="preserve">•  Based on that, [role] might suit you well, and I can tell you what it involves.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The usual [time commitment] is flexible, so we can work around your schedule.</w:t>
      </w:r>
    </w:p>
    <w:p>
      <w:pPr>
        <w:spacing w:after="120"/>
      </w:pPr>
      <w:r>
        <w:rPr>
          <w:sz w:val="22"/>
          <w:szCs w:val="22"/>
        </w:rPr>
        <w:t xml:space="preserve">•  I will be honest about what the role needs so you know what you are signing up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If it sounds good, I will guide you to [next step] and connect you with the person who runs it.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Match the [role] to what the volunteer enjoys so they feel valued for their interests, not just their hours.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Program or impact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supporter asks how a program works.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Happy to tell you exactly how [program] works and the difference it makes.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impact</w:t>
      </w:r>
    </w:p>
    <w:p>
      <w:pPr>
        <w:spacing w:after="120"/>
      </w:pPr>
      <w:r>
        <w:rPr>
          <w:sz w:val="22"/>
          <w:szCs w:val="22"/>
        </w:rPr>
        <w:t xml:space="preserve">•  Through [program], we deliver [impact] for [community], and I can share the numbers behind it.</w:t>
      </w:r>
    </w:p>
    <w:p>
      <w:pPr>
        <w:spacing w:after="120"/>
      </w:pPr>
      <w:r>
        <w:rPr>
          <w:sz w:val="22"/>
          <w:szCs w:val="22"/>
        </w:rPr>
        <w:t xml:space="preserve">•  If you want a real example, I can tell you about someone it has helped.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follow-ups</w:t>
      </w:r>
    </w:p>
    <w:p>
      <w:pPr>
        <w:spacing w:after="120"/>
      </w:pPr>
      <w:r>
        <w:rPr>
          <w:sz w:val="22"/>
          <w:szCs w:val="22"/>
        </w:rPr>
        <w:t xml:space="preserve">•  If they ask how funds are used, be transparent about where the money goes.</w:t>
      </w:r>
    </w:p>
    <w:p>
      <w:pPr>
        <w:spacing w:after="120"/>
      </w:pPr>
      <w:r>
        <w:rPr>
          <w:sz w:val="22"/>
          <w:szCs w:val="22"/>
        </w:rPr>
        <w:t xml:space="preserve">•  If they want proof, point them to our reports rather than just asking them to trust us.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If this resonates, I can show you [next step] to support [program] or stay in touch with our 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Ground the answer in real [impact] for [community] so supporters trust the mission is more than words.</w:t>
      </w:r>
    </w:p>
    <w:p>
      <w:pPr>
        <w:spacing w:before="220" w:after="60"/>
      </w:pPr>
      <w:r>
        <w:rPr>
          <w:b/>
          <w:sz w:val="28"/>
          <w:szCs w:val="28"/>
        </w:rPr>
        <w:t xml:space="preserve">Event information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asks about an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thanks for your interest in [event name]. I can give you all the details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essentials</w:t>
      </w:r>
    </w:p>
    <w:p>
      <w:pPr>
        <w:spacing w:after="120"/>
      </w:pPr>
      <w:r>
        <w:rPr>
          <w:sz w:val="22"/>
          <w:szCs w:val="22"/>
        </w:rPr>
        <w:t xml:space="preserve">•  It is on [date] at [location], and I can tell you what to expect when you arrive.</w:t>
      </w:r>
    </w:p>
    <w:p>
      <w:pPr>
        <w:spacing w:after="120"/>
      </w:pPr>
      <w:r>
        <w:rPr>
          <w:sz w:val="22"/>
          <w:szCs w:val="22"/>
        </w:rPr>
        <w:t xml:space="preserve">•  Whether you want to attend, volunteer, or support it, there is a place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follow-ups</w:t>
      </w:r>
    </w:p>
    <w:p>
      <w:pPr>
        <w:spacing w:after="120"/>
      </w:pPr>
      <w:r>
        <w:rPr>
          <w:sz w:val="22"/>
          <w:szCs w:val="22"/>
        </w:rPr>
        <w:t xml:space="preserve">•  If they ask about tickets or cost, be clear and mention any free or concession options.</w:t>
      </w:r>
    </w:p>
    <w:p>
      <w:pPr>
        <w:spacing w:after="120"/>
      </w:pPr>
      <w:r>
        <w:rPr>
          <w:sz w:val="22"/>
          <w:szCs w:val="22"/>
        </w:rPr>
        <w:t xml:space="preserve">•  If they cannot make it, offer another way to be part of it.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When you are ready, I will guide you to [next step] so your spot is confirmed.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Repeat the [date] and [location] so nobody turns up on the wrong day or at the wrong place.</w:t>
      </w:r>
    </w:p>
    <w:p>
      <w:pPr>
        <w:spacing w:before="220" w:after="60"/>
      </w:pPr>
      <w:r>
        <w:rPr>
          <w:b/>
          <w:sz w:val="28"/>
          <w:szCs w:val="28"/>
        </w:rPr>
        <w:t xml:space="preserve">Human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chat needs a specific staff member.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your patience, [name]. This is best handled by someone on our team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handoff</w:t>
      </w:r>
    </w:p>
    <w:p>
      <w:pPr>
        <w:spacing w:after="120"/>
      </w:pPr>
      <w:r>
        <w:rPr>
          <w:sz w:val="22"/>
          <w:szCs w:val="22"/>
        </w:rPr>
        <w:t xml:space="preserve">•  I am connecting you with [team] because of [reason], and they will have everything you told me.</w:t>
      </w:r>
    </w:p>
    <w:p>
      <w:pPr>
        <w:spacing w:after="120"/>
      </w:pPr>
      <w:r>
        <w:rPr>
          <w:sz w:val="22"/>
          <w:szCs w:val="22"/>
        </w:rPr>
        <w:t xml:space="preserve">•  You will not have to repeat yourself; I am passing our whole conversation along.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The usual wait is about [wait time], and I will stay here until they join.</w:t>
      </w:r>
    </w:p>
    <w:p>
      <w:pPr>
        <w:spacing w:after="120"/>
      </w:pPr>
      <w:r>
        <w:rPr>
          <w:sz w:val="22"/>
          <w:szCs w:val="22"/>
        </w:rPr>
        <w:t xml:space="preserve">•  If now is not a good time, I can take your details so [team] can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it</w:t>
      </w:r>
    </w:p>
    <w:p>
      <w:pPr>
        <w:spacing w:after="120"/>
      </w:pPr>
      <w:r>
        <w:rPr>
          <w:sz w:val="22"/>
          <w:szCs w:val="22"/>
        </w:rPr>
        <w:t xml:space="preserve">Thank you again for supporting us. You are in good hands from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the [reason] for the handoff so the supporter knows it is extra care, not a way to pass them off.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https://sem.chat/templates/nonprofit-live-chat-script</w:t>
      </w:r>
    </w:p>
    <w:sectPr>
      <w:pgSz w:w="12240" w:h="15840"/>
      <w:pgMar w:top="1440" w:right="1440" w:bottom="1440" w:left="1440"/>
    </w:sectPr>
  </w:body>
</w:document>
</file>