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Retail customer service scripts for greetings, fit questions, price-match asks, returns, upset shoppers, and manager escalations. Copy, adapt, and use today.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every first contact, in store, on the phone, or in a chat window.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there, welcome to [store] -- I am [agent name]. What brings you in today?</w:t>
      </w:r>
    </w:p>
    <w:p>
      <w:pPr>
        <w:spacing w:after="120"/>
      </w:pPr>
      <w:r>
        <w:rPr>
          <w:sz w:val="22"/>
          <w:szCs w:val="22"/>
        </w:rPr>
        <w:t xml:space="preserve">If they mention [category]: Great, that is my favourite corner of the shop. Are you shopping for yourself or for [occasion]?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say they are just browsing</w:t>
      </w:r>
    </w:p>
    <w:p>
      <w:pPr>
        <w:spacing w:after="120"/>
      </w:pPr>
      <w:r>
        <w:rPr>
          <w:sz w:val="22"/>
          <w:szCs w:val="22"/>
        </w:rPr>
        <w:t xml:space="preserve">Absolutely, take your time. I will be right here -- and if you want to know what is new in [category] or what people keep coming back for, just wave me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Chat version</w:t>
      </w:r>
    </w:p>
    <w:p>
      <w:pPr>
        <w:spacing w:after="120"/>
      </w:pPr>
      <w:r>
        <w:rPr>
          <w:sz w:val="22"/>
          <w:szCs w:val="22"/>
        </w:rPr>
        <w:t xml:space="preserve">Hi, thanks for stopping by [store]! I am [agent name]. Anything I can help you track down today, or would you like a hand comparing options in [category]?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a human, gives the shopper permission to browse, and leaves an open door instead of a closed yes-or-no question. The follow-up offer is specific: it hints that you know something useful about [category], which is a reason to come back to you later without any pressure now.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or fit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asks whether something will fit, work, or last.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Good question, [customer name]. Before I answer -- what are you planning to use [product] for mostly?</w:t>
      </w:r>
    </w:p>
    <w:p>
      <w:pPr>
        <w:spacing w:after="120"/>
      </w:pPr>
      <w:r>
        <w:rPr>
          <w:sz w:val="22"/>
          <w:szCs w:val="22"/>
        </w:rPr>
        <w:t xml:space="preserve">If they say [use case]: That helps a lot. For [use case] I would point you at [recommendation] rather than the one you were holding, and here is why: it is built for exactly that, so you are not paying for features you will never touch.</w:t>
      </w:r>
    </w:p>
    <w:p>
      <w:pPr>
        <w:spacing w:before="220" w:after="60"/>
      </w:pPr>
      <w:r>
        <w:rPr>
          <w:b/>
          <w:sz w:val="24"/>
          <w:szCs w:val="24"/>
        </w:rPr>
        <w:t xml:space="preserve">If you genuinely do not know</w:t>
      </w:r>
    </w:p>
    <w:p>
      <w:pPr>
        <w:spacing w:after="120"/>
      </w:pPr>
      <w:r>
        <w:rPr>
          <w:sz w:val="22"/>
          <w:szCs w:val="22"/>
        </w:rPr>
        <w:t xml:space="preserve">Honestly, I do not want to guess on this one. Give me thirty seconds to check the spec so you get a real answer rather than a hopeful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Closing the loop</w:t>
      </w:r>
    </w:p>
    <w:p>
      <w:pPr>
        <w:spacing w:after="120"/>
      </w:pPr>
      <w:r>
        <w:rPr>
          <w:sz w:val="22"/>
          <w:szCs w:val="22"/>
        </w:rPr>
        <w:t xml:space="preserve">And if it turns out not to be right once you have it home, you have [return window] to bring it back, no drama.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slows the sale down by one question, which almost always produces a better match. Admitting uncertainty builds more credibility than a confident guess, and naming the [return window] removes the risk that stops people deciding.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Price-match or discount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shows you a cheaper listing or simply asks for a deal.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 if you can match</w:t>
      </w:r>
    </w:p>
    <w:p>
      <w:pPr>
        <w:spacing w:after="120"/>
      </w:pPr>
      <w:r>
        <w:rPr>
          <w:sz w:val="22"/>
          <w:szCs w:val="22"/>
        </w:rPr>
        <w:t xml:space="preserve">Yes, we can look at that. If you can show me [price] listed and in stock, that is exactly what [conditions] covers -- let me sort it now so you are not paying more than you need to.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 if you cannot match</w:t>
      </w:r>
    </w:p>
    <w:p>
      <w:pPr>
        <w:spacing w:after="120"/>
      </w:pPr>
      <w:r>
        <w:rPr>
          <w:sz w:val="22"/>
          <w:szCs w:val="22"/>
        </w:rPr>
        <w:t xml:space="preserve">I appreciate you asking, [customer name], and I will be straight with you: I cannot go to [price] on [product]. What I can do is [alternative offer], which for most people ends up being the better end of the deal once you add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push</w:t>
      </w:r>
    </w:p>
    <w:p>
      <w:pPr>
        <w:spacing w:after="120"/>
      </w:pPr>
      <w:r>
        <w:rPr>
          <w:sz w:val="22"/>
          <w:szCs w:val="22"/>
        </w:rPr>
        <w:t xml:space="preserve">I understand -- if the number is the number, I would rather you got the right price somewhere than felt squeezed here. But the offer stands if you want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the actual question in the first sentence, replaces a refusal with a concrete alternative, and keeps the shopper's dignity intact if they walk. Nobody argues with a person who is being honest with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 or exchange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someone approaches with a receipt or asks about sending something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No problem at all, [customer name] -- let us get that sorted. Would you rather swap [product] for something else or have the money back?</w:t>
      </w:r>
    </w:p>
    <w:p>
      <w:pPr>
        <w:spacing w:after="120"/>
      </w:pPr>
      <w:r>
        <w:rPr>
          <w:sz w:val="22"/>
          <w:szCs w:val="22"/>
        </w:rPr>
        <w:t xml:space="preserve">If refund: Easy. That goes back to [refund method] and you should see it within [timeframe].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useful question, asked after</w:t>
      </w:r>
    </w:p>
    <w:p>
      <w:pPr>
        <w:spacing w:after="120"/>
      </w:pPr>
      <w:r>
        <w:rPr>
          <w:sz w:val="22"/>
          <w:szCs w:val="22"/>
        </w:rPr>
        <w:t xml:space="preserve">Just so I know for next time -- was there something wrong with it, or did it just not turn out to be right?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outside the window</w:t>
      </w:r>
    </w:p>
    <w:p>
      <w:pPr>
        <w:spacing w:after="120"/>
      </w:pPr>
      <w:r>
        <w:rPr>
          <w:sz w:val="22"/>
          <w:szCs w:val="22"/>
        </w:rPr>
        <w:t xml:space="preserve">You are a little past our [return window], so I cannot do a card refund. What I can do is store credit today -- that way you are not left holding something you will not use.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yes, which is the only thing the shopper is waiting to hear. Asking the reason afterwards gets you an honest answer instead of a defensive one, and the credit fallback turns a hard no into a workable outcome.</w:t>
      </w:r>
    </w:p>
    <w:p>
      <w:pPr>
        <w:spacing w:before="220" w:after="60"/>
      </w:pPr>
      <w:r>
        <w:rPr>
          <w:b/>
          <w:sz w:val="28"/>
          <w:szCs w:val="28"/>
        </w:rPr>
        <w:t xml:space="preserve">De-escalate an unhappy shopper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shopper raises their voice, repeats themselves, or turns cold.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hear you, [customer name], and I am sorry -- [issue] should not have happened, and I completely understand why you are annoyed.</w:t>
      </w:r>
    </w:p>
    <w:p>
      <w:pPr>
        <w:spacing w:after="120"/>
      </w:pPr>
      <w:r>
        <w:rPr>
          <w:sz w:val="22"/>
          <w:szCs w:val="22"/>
        </w:rPr>
        <w:t xml:space="preserve">Let me tell you exactly what I am going to do: [fix]. You will have that within [timeframe].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still angry</w:t>
      </w:r>
    </w:p>
    <w:p>
      <w:pPr>
        <w:spacing w:after="120"/>
      </w:pPr>
      <w:r>
        <w:rPr>
          <w:sz w:val="22"/>
          <w:szCs w:val="22"/>
        </w:rPr>
        <w:t xml:space="preserve">You are right to be frustrated. I am not going to stand here making excuses for [store] -- I am going to fix this, and then I am going to make sure it does not happen to the next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it in writing</w:t>
      </w:r>
    </w:p>
    <w:p>
      <w:pPr>
        <w:spacing w:after="120"/>
      </w:pPr>
      <w:r>
        <w:rPr>
          <w:sz w:val="22"/>
          <w:szCs w:val="22"/>
        </w:rPr>
        <w:t xml:space="preserve">Of course. I will send you a note confirming [fix] and [timeframe] so you have it from me, not just a promise across a counter.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acknowledgement, names the failure plainly instead of hiding behind policy, and swaps a soft apology for a concrete action with a deadline attached. Offering the written confirmation before they demand it signals that you expect to be held to it.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a manager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answer is above your authority or the shopper has asked for a manager.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[customer name], this needs someone with more authority than I have, and you should not have to argue for it. Let me get [manager name] -- give me [wait time] and I will bring them straight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handover, said in front of the customer</w:t>
      </w:r>
    </w:p>
    <w:p>
      <w:pPr>
        <w:spacing w:after="120"/>
      </w:pPr>
      <w:r>
        <w:rPr>
          <w:sz w:val="22"/>
          <w:szCs w:val="22"/>
        </w:rPr>
        <w:t xml:space="preserve">[manager name], this is [customer name]. Here is the situation: [issue]. They have already explained it once to me, so they should not have to do it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manager is unavailable</w:t>
      </w:r>
    </w:p>
    <w:p>
      <w:pPr>
        <w:spacing w:after="120"/>
      </w:pPr>
      <w:r>
        <w:rPr>
          <w:sz w:val="22"/>
          <w:szCs w:val="22"/>
        </w:rPr>
        <w:t xml:space="preserve">[manager name] is not on the floor right now, and I do not want to leave you waiting for someone who might not appear. Let me take your number -- I am [agent name], and I will personally make sure they call you back within [wait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validates the request instead of resisting it, sets a time expectation so the wait feels finite, and the public briefing spares the shopper the exhausting job of retelling the whole story to a stranger.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https://sem.chat/templates/retail-customer-service-script</w:t>
      </w:r>
    </w:p>
    <w:sectPr>
      <w:pgSz w:w="12240" w:h="15840"/>
      <w:pgMar w:top="1440" w:right="1440" w:bottom="1440" w:left="1440"/>
    </w:sectPr>
  </w:body>
</w:document>
</file>