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Retail Objection-Handling Scripts</w:t>
      </w:r>
    </w:p>
    <w:p>
      <w:pPr>
        <w:spacing w:after="120"/>
      </w:pPr>
      <w:r>
        <w:rPr>
          <w:i/>
          <w:sz w:val="22"/>
          <w:szCs w:val="22"/>
        </w:rPr>
        <w:t xml:space="preserve">Six word-for-word retail objection-handling scripts for price matching, browsers, returns, and buy-online stalls -- to close more sales on the floor.</w:t>
      </w:r>
    </w:p>
    <w:p>
      <w:pPr>
        <w:spacing w:before="220" w:after="60"/>
      </w:pPr>
      <w:r>
        <w:rPr>
          <w:b/>
          <w:sz w:val="28"/>
          <w:szCs w:val="28"/>
        </w:rPr>
        <w:t xml:space="preserve">Found it cheaper elsewhere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price comparison threatens to end the sale.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 found it cheaper somewhere else."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appreciate you telling me that, [shopper name] -- nobody wants to feel like they overpaid. Do you mind if I ask where you saw [lower price]? Good to know.</w:t>
      </w:r>
    </w:p>
    <w:p>
      <w:pPr>
        <w:spacing w:after="120"/>
      </w:pPr>
      <w:r>
        <w:rPr>
          <w:sz w:val="22"/>
          <w:szCs w:val="22"/>
        </w:rPr>
        <w:t xml:space="preserve">Here's what I'd check before you decide on the number alone: with us, [product] comes with [included extras], and you've got [store benefit] if anything ever goes wrong. That other price often isn't the same deal once you add those back in -- sometimes it's a different model, or you're on your own after checkout.</w:t>
      </w:r>
    </w:p>
    <w:p>
      <w:pPr>
        <w:spacing w:after="120"/>
      </w:pPr>
      <w:r>
        <w:rPr>
          <w:sz w:val="22"/>
          <w:szCs w:val="22"/>
        </w:rPr>
        <w:t xml:space="preserve">I want you to get the best value, not just the lowest sticker. Would it help if I walked you through exactly what's included so you can compare like for like?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stays friendly, widens the comparison from price to total value, and offers to do the comparing so the shopper doesn't walk out to check elsewhere.</w:t>
      </w:r>
    </w:p>
    <w:p>
      <w:pPr>
        <w:spacing w:before="220" w:after="60"/>
      </w:pPr>
      <w:r>
        <w:rPr>
          <w:b/>
          <w:sz w:val="28"/>
          <w:szCs w:val="28"/>
        </w:rPr>
        <w:t xml:space="preserve">Just browsing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shopper waves you off at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"I'm just browsing, thanks."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Of course -- browse away, [shopper name], no pressure at all, that's what we're here for. I'll be nearby if you want anything.</w:t>
      </w:r>
    </w:p>
    <w:p>
      <w:pPr>
        <w:spacing w:after="120"/>
      </w:pPr>
      <w:r>
        <w:rPr>
          <w:sz w:val="22"/>
          <w:szCs w:val="22"/>
        </w:rPr>
        <w:t xml:space="preserve">Just so you're not wandering blind: if you're looking around [product category], the [popular pick] is what most people end up loving, and there's [today only] worth knowing about while you're in. I'll let you explore.</w:t>
      </w:r>
    </w:p>
    <w:p>
      <w:pPr>
        <w:spacing w:after="120"/>
      </w:pPr>
      <w:r>
        <w:rPr>
          <w:sz w:val="22"/>
          <w:szCs w:val="22"/>
        </w:rPr>
        <w:t xml:space="preserve">Actually, one quick thing so I can point you the right way -- [quick question]? If it's nothing specific, totally fine, I'll leave you to it and you can grab me whenever.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removes pressure immediately, plants one useful hook and a reason to act today, then earns permission with a single low-stakes question.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Need to think about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stalls near the decision.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 think I need to go home and think about it."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Totally reasonable, [shopper name] -- it's your money and you should feel sure. Can I ask, just so I'm helpful, is it the price, the fit, or something else you want to sit with? Often it's one specific thing.</w:t>
      </w:r>
    </w:p>
    <w:p>
      <w:pPr>
        <w:spacing w:after="120"/>
      </w:pPr>
      <w:r>
        <w:rPr>
          <w:sz w:val="22"/>
          <w:szCs w:val="22"/>
        </w:rPr>
        <w:t xml:space="preserve">If it's [real concern], let's sort that right now while I'm standing here -- that's usually what the thinking is really about. And if you do want to sleep on it, I can put [product] on a [hold option] so it's here when you come back, no rush.</w:t>
      </w:r>
    </w:p>
    <w:p>
      <w:pPr>
        <w:spacing w:after="120"/>
      </w:pPr>
      <w:r>
        <w:rPr>
          <w:sz w:val="22"/>
          <w:szCs w:val="22"/>
        </w:rPr>
        <w:t xml:space="preserve">One heads-up: [today only] wraps up soon. What's the main thing you want to be sure about?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grants the pause, narrows think about it to a single concern you can resolve on the spot, and adds a hold and a deadline as gentle backstops.</w:t>
      </w:r>
    </w:p>
    <w:p>
      <w:pPr>
        <w:spacing w:before="220" w:after="60"/>
      </w:pPr>
      <w:r>
        <w:rPr>
          <w:b/>
          <w:sz w:val="28"/>
          <w:szCs w:val="28"/>
        </w:rPr>
        <w:t xml:space="preserve">I'll buy it online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treats the store as a showroom.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"I'll probably just order it online later."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Makes sense, [shopper name] -- online's easy, and I'm not going to talk you out of convenience. But let me save you the wait: I can give you [same deal] on [product] right here, so there's no price reason to go home and reorder.</w:t>
      </w:r>
    </w:p>
    <w:p>
      <w:pPr>
        <w:spacing w:after="120"/>
      </w:pPr>
      <w:r>
        <w:rPr>
          <w:sz w:val="22"/>
          <w:szCs w:val="22"/>
        </w:rPr>
        <w:t xml:space="preserve">The difference is you [take home today] instead of tracking a parcel for a week, you've got a real person if something's off, and there's [in-store perk] you'd miss ordering online. Same product, same price, none of the waiting.</w:t>
      </w:r>
    </w:p>
    <w:p>
      <w:pPr>
        <w:spacing w:after="120"/>
      </w:pPr>
      <w:r>
        <w:rPr>
          <w:sz w:val="22"/>
          <w:szCs w:val="22"/>
        </w:rPr>
        <w:t xml:space="preserve">Want me to ring it up so it's yours today, or would you rather I set it aside while you decide?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concedes the appeal of online, erases the price gap, then stacks the things a shopper only gets by buying in person right now.</w:t>
      </w:r>
    </w:p>
    <w:p>
      <w:pPr>
        <w:spacing w:before="220" w:after="60"/>
      </w:pPr>
      <w:r>
        <w:rPr>
          <w:b/>
          <w:sz w:val="28"/>
          <w:szCs w:val="28"/>
        </w:rPr>
        <w:t xml:space="preserve">Not sure it's right for 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doubts the product suits their needs.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"I'm not sure this is really right for me."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I'd rather you be sure than sorry, [shopper name], so let's actually check. Tell me what you'll mainly use it for -- what's the [their need] you're trying to solve?</w:t>
      </w:r>
    </w:p>
    <w:p>
      <w:pPr>
        <w:spacing w:after="120"/>
      </w:pPr>
      <w:r>
        <w:rPr>
          <w:sz w:val="22"/>
          <w:szCs w:val="22"/>
        </w:rPr>
        <w:t xml:space="preserve">Based on that, [product] might be spot on, or honestly [right match] could suit you better, and I'd tell you either way -- I'd rather you leave with the right thing than the pricier thing. If you want to be certain, there's a [try option] so you can see how it works before you fully commit.</w:t>
      </w:r>
    </w:p>
    <w:p>
      <w:pPr>
        <w:spacing w:after="120"/>
      </w:pPr>
      <w:r>
        <w:rPr>
          <w:sz w:val="22"/>
          <w:szCs w:val="22"/>
        </w:rPr>
        <w:t xml:space="preserve">So walk me through how you'd use it, and I'll point you straight. What matters most to you here?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puts fit ahead of the sale, invites honest discovery, and offers a low-risk way to try -- which builds the trust that drives this purchase and the next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What if I need to return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shopper hesitates over what happens if it doesn't work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"And what if I need to return it?"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Great question, [shopper name] -- and the fact you're asking tells me you're close, so let me make it simple. You've got [return window] to bring [product] back, no interrogation, no restocking games.</w:t>
      </w:r>
    </w:p>
    <w:p>
      <w:pPr>
        <w:spacing w:after="120"/>
      </w:pPr>
      <w:r>
        <w:rPr>
          <w:sz w:val="22"/>
          <w:szCs w:val="22"/>
        </w:rPr>
        <w:t xml:space="preserve">The [return steps] are genuinely easy: bring it in and we sort it on the spot. I'll set you up with a [receipt option] so you don't have to hunt for paperwork later. The whole idea is that saying yes today carries zero risk -- if it's not right, we fix it, no drama.</w:t>
      </w:r>
    </w:p>
    <w:p>
      <w:pPr>
        <w:spacing w:after="120"/>
      </w:pPr>
      <w:r>
        <w:rPr>
          <w:sz w:val="22"/>
          <w:szCs w:val="22"/>
        </w:rPr>
        <w:t xml:space="preserve">So there's really nothing to lose by taking it home. Shall I get it wrapped up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treats the return question as a buying signal, states the policy plainly, and reframes an easy return as proof that saying yes today is risk-free.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https://sem.chat/templates/retail-objection-handling-scripts</w:t>
      </w:r>
    </w:p>
    <w:sectPr>
      <w:pgSz w:w="12240" w:h="15840"/>
      <w:pgMar w:top="1440" w:right="1440" w:bottom="1440" w:left="1440"/>
    </w:sectPr>
  </w:body>
</w:document>
</file>