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Sales Call Script Templates</w:t>
      </w:r>
    </w:p>
    <w:p>
      <w:pPr>
        <w:spacing w:after="120"/>
      </w:pPr>
      <w:r>
        <w:rPr>
          <w:i/>
          <w:sz w:val="22"/>
          <w:szCs w:val="22"/>
        </w:rPr>
        <w:t xml:space="preserve">Sales call scripts covering the opener, discovery, pitch, objections, pricing, and the close for warm and outbound calls.</w:t>
      </w:r>
    </w:p>
    <w:p>
      <w:pPr>
        <w:spacing w:before="220" w:after="60"/>
      </w:pPr>
      <w:r>
        <w:rPr>
          <w:b/>
          <w:sz w:val="28"/>
          <w:szCs w:val="28"/>
        </w:rPr>
        <w:t xml:space="preserve">Opening</w:t>
      </w:r>
    </w:p>
    <w:p>
      <w:pPr>
        <w:spacing w:after="120"/>
      </w:pPr>
      <w:r>
        <w:rPr>
          <w:i/>
          <w:sz w:val="20"/>
          <w:szCs w:val="20"/>
        </w:rPr>
        <w:t xml:space="preserve">When to use: Use in the first fifteen seconds, right after they pick up.</w:t>
      </w:r>
    </w:p>
    <w:p>
      <w:pPr>
        <w:spacing w:before="220" w:after="60"/>
      </w:pPr>
      <w:r>
        <w:rPr>
          <w:b/>
          <w:sz w:val="24"/>
          <w:szCs w:val="24"/>
        </w:rPr>
        <w:t xml:space="preserve">Open with a reason</w:t>
      </w:r>
    </w:p>
    <w:p>
      <w:pPr>
        <w:spacing w:after="120"/>
      </w:pPr>
      <w:r>
        <w:rPr>
          <w:sz w:val="22"/>
          <w:szCs w:val="22"/>
        </w:rPr>
        <w:t xml:space="preserve">Hi [prospect name], this is [your name] from [company]. Do you have a quick minute?</w:t>
      </w:r>
    </w:p>
    <w:p>
      <w:pPr>
        <w:spacing w:before="220" w:after="60"/>
      </w:pPr>
      <w:r>
        <w:rPr>
          <w:b/>
          <w:sz w:val="24"/>
          <w:szCs w:val="24"/>
        </w:rPr>
        <w:t xml:space="preserve">Give the reason</w:t>
      </w:r>
    </w:p>
    <w:p>
      <w:pPr>
        <w:spacing w:after="120"/>
      </w:pPr>
      <w:r>
        <w:rPr>
          <w:sz w:val="22"/>
          <w:szCs w:val="22"/>
        </w:rPr>
        <w:t xml:space="preserve">I am reaching out because [reason], and I thought it was worth a short conversation to see if it is relevant to you.</w:t>
      </w:r>
    </w:p>
    <w:p>
      <w:pPr>
        <w:spacing w:before="220" w:after="60"/>
      </w:pPr>
      <w:r>
        <w:rPr>
          <w:b/>
          <w:sz w:val="24"/>
          <w:szCs w:val="24"/>
        </w:rPr>
        <w:t xml:space="preserve">Earn the next minute</w:t>
      </w:r>
    </w:p>
    <w:p>
      <w:pPr>
        <w:spacing w:after="120"/>
      </w:pPr>
      <w:r>
        <w:rPr>
          <w:sz w:val="22"/>
          <w:szCs w:val="22"/>
        </w:rPr>
        <w:t xml:space="preserve">I know I caught you in the middle of something, so I will be brief. If it is not a fit, I will happily let you go. Would that be fair?</w:t>
      </w:r>
    </w:p>
    <w:p>
      <w:pPr>
        <w:spacing w:before="220" w:after="60"/>
      </w:pPr>
      <w:r>
        <w:rPr>
          <w:b/>
          <w:sz w:val="24"/>
          <w:szCs w:val="24"/>
        </w:rPr>
        <w:t xml:space="preserve">Bridge to discovery</w:t>
      </w:r>
    </w:p>
    <w:p>
      <w:pPr>
        <w:spacing w:after="120"/>
      </w:pPr>
      <w:r>
        <w:rPr>
          <w:sz w:val="22"/>
          <w:szCs w:val="22"/>
        </w:rPr>
        <w:t xml:space="preserve">Great. Before I say anything about what we do, I would love to understand how things work on your side today. It helps me figure out whether we are even a fit for you. Mind if I ask you a couple of quick questions?</w:t>
      </w:r>
    </w:p>
    <w:p>
      <w:pPr>
        <w:spacing w:before="220" w:after="60"/>
      </w:pPr>
      <w:r>
        <w:rPr>
          <w:b/>
          <w:sz w:val="28"/>
          <w:szCs w:val="28"/>
        </w:rPr>
        <w:t xml:space="preserve">Discovery questions</w:t>
      </w:r>
    </w:p>
    <w:p>
      <w:pPr>
        <w:spacing w:after="120"/>
      </w:pPr>
      <w:r>
        <w:rPr>
          <w:i/>
          <w:sz w:val="20"/>
          <w:szCs w:val="20"/>
        </w:rPr>
        <w:t xml:space="preserve">When to use: Use once they agree to talk, right after the opener.</w:t>
      </w:r>
    </w:p>
    <w:p>
      <w:pPr>
        <w:spacing w:before="220" w:after="60"/>
      </w:pPr>
      <w:r>
        <w:rPr>
          <w:b/>
          <w:sz w:val="24"/>
          <w:szCs w:val="24"/>
        </w:rPr>
        <w:t xml:space="preserve">Set up the questions</w:t>
      </w:r>
    </w:p>
    <w:p>
      <w:pPr>
        <w:spacing w:after="120"/>
      </w:pPr>
      <w:r>
        <w:rPr>
          <w:sz w:val="22"/>
          <w:szCs w:val="22"/>
        </w:rPr>
        <w:t xml:space="preserve">[prospect name], so I do not waste your time, I would love to understand how [company] handles this today before I suggest anything.</w:t>
      </w:r>
    </w:p>
    <w:p>
      <w:pPr>
        <w:spacing w:before="220" w:after="60"/>
      </w:pPr>
      <w:r>
        <w:rPr>
          <w:b/>
          <w:sz w:val="24"/>
          <w:szCs w:val="24"/>
        </w:rPr>
        <w:t xml:space="preserve">Ask about today</w:t>
      </w:r>
    </w:p>
    <w:p>
      <w:pPr>
        <w:spacing w:after="120"/>
      </w:pPr>
      <w:r>
        <w:rPr>
          <w:sz w:val="22"/>
          <w:szCs w:val="22"/>
        </w:rPr>
        <w:t xml:space="preserve">•  What are you using for this right now, something like [current tool]?</w:t>
      </w:r>
    </w:p>
    <w:p>
      <w:pPr>
        <w:spacing w:after="120"/>
      </w:pPr>
      <w:r>
        <w:rPr>
          <w:sz w:val="22"/>
          <w:szCs w:val="22"/>
        </w:rPr>
        <w:t xml:space="preserve">•  What is working well, and what tends to get in the way?</w:t>
      </w:r>
    </w:p>
    <w:p>
      <w:pPr>
        <w:spacing w:before="220" w:after="60"/>
      </w:pPr>
      <w:r>
        <w:rPr>
          <w:b/>
          <w:sz w:val="24"/>
          <w:szCs w:val="24"/>
        </w:rPr>
        <w:t xml:space="preserve">Ask about impact</w:t>
      </w:r>
    </w:p>
    <w:p>
      <w:pPr>
        <w:spacing w:after="120"/>
      </w:pPr>
      <w:r>
        <w:rPr>
          <w:sz w:val="22"/>
          <w:szCs w:val="22"/>
        </w:rPr>
        <w:t xml:space="preserve">•  When this goes wrong, how does it show up in [metric]?</w:t>
      </w:r>
    </w:p>
    <w:p>
      <w:pPr>
        <w:spacing w:after="120"/>
      </w:pPr>
      <w:r>
        <w:rPr>
          <w:sz w:val="22"/>
          <w:szCs w:val="22"/>
        </w:rPr>
        <w:t xml:space="preserve">•  If you could fix one thing this quarter to hit [goal], what would it be?</w:t>
      </w:r>
    </w:p>
    <w:p>
      <w:pPr>
        <w:spacing w:before="220" w:after="60"/>
      </w:pPr>
      <w:r>
        <w:rPr>
          <w:b/>
          <w:sz w:val="24"/>
          <w:szCs w:val="24"/>
        </w:rPr>
        <w:t xml:space="preserve">Confirm and transition</w:t>
      </w:r>
    </w:p>
    <w:p>
      <w:pPr>
        <w:spacing w:after="120"/>
      </w:pPr>
      <w:r>
        <w:rPr>
          <w:sz w:val="22"/>
          <w:szCs w:val="22"/>
        </w:rPr>
        <w:t xml:space="preserve">So if I heard you right, the big thing is getting to [goal] without the manual work. Let me show you exactly how that could look.</w:t>
      </w:r>
    </w:p>
    <w:p>
      <w:pPr>
        <w:spacing w:before="220" w:after="60"/>
      </w:pPr>
      <w:r>
        <w:rPr>
          <w:b/>
          <w:sz w:val="28"/>
          <w:szCs w:val="28"/>
        </w:rPr>
        <w:t xml:space="preserve">Pitch or demo transition</w:t>
      </w:r>
    </w:p>
    <w:p>
      <w:pPr>
        <w:spacing w:after="120"/>
      </w:pPr>
      <w:r>
        <w:rPr>
          <w:i/>
          <w:sz w:val="20"/>
          <w:szCs w:val="20"/>
        </w:rPr>
        <w:t xml:space="preserve">When to use: Use after you have recapped their goals and gotten a yes.</w:t>
      </w:r>
    </w:p>
    <w:p>
      <w:pPr>
        <w:spacing w:before="220" w:after="60"/>
      </w:pPr>
      <w:r>
        <w:rPr>
          <w:b/>
          <w:sz w:val="24"/>
          <w:szCs w:val="24"/>
        </w:rPr>
        <w:t xml:space="preserve">Recap what you heard</w:t>
      </w:r>
    </w:p>
    <w:p>
      <w:pPr>
        <w:spacing w:after="120"/>
      </w:pPr>
      <w:r>
        <w:rPr>
          <w:sz w:val="22"/>
          <w:szCs w:val="22"/>
        </w:rPr>
        <w:t xml:space="preserve">So the main thing slowing [company] down is [pain], and where you really want to get to is [goal]. Did I get that right?</w:t>
      </w:r>
    </w:p>
    <w:p>
      <w:pPr>
        <w:spacing w:before="220" w:after="60"/>
      </w:pPr>
      <w:r>
        <w:rPr>
          <w:b/>
          <w:sz w:val="24"/>
          <w:szCs w:val="24"/>
        </w:rPr>
        <w:t xml:space="preserve">Frame the demo</w:t>
      </w:r>
    </w:p>
    <w:p>
      <w:pPr>
        <w:spacing w:after="120"/>
      </w:pPr>
      <w:r>
        <w:rPr>
          <w:sz w:val="22"/>
          <w:szCs w:val="22"/>
        </w:rPr>
        <w:t xml:space="preserve">Rather than walk you through every screen, let me show you the two or three things that matter for exactly that. Everything else we can cover later if it is useful.</w:t>
      </w:r>
    </w:p>
    <w:p>
      <w:pPr>
        <w:spacing w:before="220" w:after="60"/>
      </w:pPr>
      <w:r>
        <w:rPr>
          <w:b/>
          <w:sz w:val="24"/>
          <w:szCs w:val="24"/>
        </w:rPr>
        <w:t xml:space="preserve">Tie feature to outcome</w:t>
      </w:r>
    </w:p>
    <w:p>
      <w:pPr>
        <w:spacing w:after="120"/>
      </w:pPr>
      <w:r>
        <w:rPr>
          <w:sz w:val="22"/>
          <w:szCs w:val="22"/>
        </w:rPr>
        <w:t xml:space="preserve">This part here, [feature], is built to take [pain] off your plate. Watch what happens when I do this.</w:t>
      </w:r>
    </w:p>
    <w:p>
      <w:pPr>
        <w:spacing w:before="220" w:after="60"/>
      </w:pPr>
      <w:r>
        <w:rPr>
          <w:b/>
          <w:sz w:val="24"/>
          <w:szCs w:val="24"/>
        </w:rPr>
        <w:t xml:space="preserve">Land the result</w:t>
      </w:r>
    </w:p>
    <w:p>
      <w:pPr>
        <w:spacing w:after="120"/>
      </w:pPr>
      <w:r>
        <w:rPr>
          <w:sz w:val="22"/>
          <w:szCs w:val="22"/>
        </w:rPr>
        <w:t xml:space="preserve">That is the piece most teams tell us saves them the most time, because it gets you straight to [result] without the back and forth. How would that fit the way your team works today?</w:t>
      </w:r>
    </w:p>
    <w:p>
      <w:pPr>
        <w:spacing w:before="220" w:after="60"/>
      </w:pPr>
      <w:r>
        <w:rPr>
          <w:b/>
          <w:sz w:val="28"/>
          <w:szCs w:val="28"/>
        </w:rPr>
        <w:t xml:space="preserve">Objection handling</w:t>
      </w:r>
    </w:p>
    <w:p>
      <w:pPr>
        <w:spacing w:after="120"/>
      </w:pPr>
      <w:r>
        <w:rPr>
          <w:i/>
          <w:sz w:val="20"/>
          <w:szCs w:val="20"/>
        </w:rPr>
        <w:t xml:space="preserve">When to use: Use the moment a concern comes up, before you keep selling.</w:t>
      </w:r>
    </w:p>
    <w:p>
      <w:pPr>
        <w:spacing w:before="220" w:after="60"/>
      </w:pPr>
      <w:r>
        <w:rPr>
          <w:b/>
          <w:sz w:val="24"/>
          <w:szCs w:val="24"/>
        </w:rPr>
        <w:t xml:space="preserve">Acknowledge first</w:t>
      </w:r>
    </w:p>
    <w:p>
      <w:pPr>
        <w:spacing w:after="120"/>
      </w:pPr>
      <w:r>
        <w:rPr>
          <w:sz w:val="22"/>
          <w:szCs w:val="22"/>
        </w:rPr>
        <w:t xml:space="preserve">[prospect name], that is a completely fair thing to raise, and you are not the first person to bring up [objection].</w:t>
      </w:r>
    </w:p>
    <w:p>
      <w:pPr>
        <w:spacing w:before="220" w:after="60"/>
      </w:pPr>
      <w:r>
        <w:rPr>
          <w:b/>
          <w:sz w:val="24"/>
          <w:szCs w:val="24"/>
        </w:rPr>
        <w:t xml:space="preserve">Understand it</w:t>
      </w:r>
    </w:p>
    <w:p>
      <w:pPr>
        <w:spacing w:after="120"/>
      </w:pPr>
      <w:r>
        <w:rPr>
          <w:sz w:val="22"/>
          <w:szCs w:val="22"/>
        </w:rPr>
        <w:t xml:space="preserve">Just so I actually address the real thing, when you say [objection], is that about timing, budget, or something else?</w:t>
      </w:r>
    </w:p>
    <w:p>
      <w:pPr>
        <w:spacing w:before="220" w:after="60"/>
      </w:pPr>
      <w:r>
        <w:rPr>
          <w:b/>
          <w:sz w:val="24"/>
          <w:szCs w:val="24"/>
        </w:rPr>
        <w:t xml:space="preserve">Reframe with value</w:t>
      </w:r>
    </w:p>
    <w:p>
      <w:pPr>
        <w:spacing w:after="120"/>
      </w:pPr>
      <w:r>
        <w:rPr>
          <w:sz w:val="22"/>
          <w:szCs w:val="22"/>
        </w:rPr>
        <w:t xml:space="preserve">That makes sense. The reason a lot of teams still move ahead is [benefit], which usually outweighs the concern once they see it in action.</w:t>
      </w:r>
    </w:p>
    <w:p>
      <w:pPr>
        <w:spacing w:before="220" w:after="60"/>
      </w:pPr>
      <w:r>
        <w:rPr>
          <w:b/>
          <w:sz w:val="24"/>
          <w:szCs w:val="24"/>
        </w:rPr>
        <w:t xml:space="preserve">Back it with proof</w:t>
      </w:r>
    </w:p>
    <w:p>
      <w:pPr>
        <w:spacing w:after="120"/>
      </w:pPr>
      <w:r>
        <w:rPr>
          <w:sz w:val="22"/>
          <w:szCs w:val="22"/>
        </w:rPr>
        <w:t xml:space="preserve">For example, [proof], and they had almost the exact same hesitation you have now.</w:t>
      </w:r>
    </w:p>
    <w:p>
      <w:pPr>
        <w:spacing w:before="220" w:after="60"/>
      </w:pPr>
      <w:r>
        <w:rPr>
          <w:b/>
          <w:sz w:val="24"/>
          <w:szCs w:val="24"/>
        </w:rPr>
        <w:t xml:space="preserve">Check you resolved it</w:t>
      </w:r>
    </w:p>
    <w:p>
      <w:pPr>
        <w:spacing w:after="120"/>
      </w:pPr>
      <w:r>
        <w:rPr>
          <w:sz w:val="22"/>
          <w:szCs w:val="22"/>
        </w:rPr>
        <w:t xml:space="preserve">Does that put the concern to rest, or is there still something about [objection] we should dig into before we go further?</w:t>
      </w:r>
    </w:p>
    <w:p>
      <w:pPr>
        <w:spacing w:before="220" w:after="60"/>
      </w:pPr>
      <w:r>
        <w:rPr>
          <w:b/>
          <w:sz w:val="28"/>
          <w:szCs w:val="28"/>
        </w:rPr>
        <w:t xml:space="preserve">Pricing conversation</w:t>
      </w:r>
    </w:p>
    <w:p>
      <w:pPr>
        <w:spacing w:after="120"/>
      </w:pPr>
      <w:r>
        <w:rPr>
          <w:i/>
          <w:sz w:val="20"/>
          <w:szCs w:val="20"/>
        </w:rPr>
        <w:t xml:space="preserve">When to use: Use once they see the fit and ask what it costs.</w:t>
      </w:r>
    </w:p>
    <w:p>
      <w:pPr>
        <w:spacing w:before="220" w:after="60"/>
      </w:pPr>
      <w:r>
        <w:rPr>
          <w:b/>
          <w:sz w:val="24"/>
          <w:szCs w:val="24"/>
        </w:rPr>
        <w:t xml:space="preserve">Anchor on value first</w:t>
      </w:r>
    </w:p>
    <w:p>
      <w:pPr>
        <w:spacing w:after="120"/>
      </w:pPr>
      <w:r>
        <w:rPr>
          <w:sz w:val="22"/>
          <w:szCs w:val="22"/>
        </w:rPr>
        <w:t xml:space="preserve">[prospect name], before I give you a number, let me quickly connect it back to what you actually get out of it.</w:t>
      </w:r>
    </w:p>
    <w:p>
      <w:pPr>
        <w:spacing w:before="220" w:after="60"/>
      </w:pPr>
      <w:r>
        <w:rPr>
          <w:b/>
          <w:sz w:val="24"/>
          <w:szCs w:val="24"/>
        </w:rPr>
        <w:t xml:space="preserve">State the price plainly</w:t>
      </w:r>
    </w:p>
    <w:p>
      <w:pPr>
        <w:spacing w:after="120"/>
      </w:pPr>
      <w:r>
        <w:rPr>
          <w:sz w:val="22"/>
          <w:szCs w:val="22"/>
        </w:rPr>
        <w:t xml:space="preserve">For the [plan], the investment is [price]. I want to say that clearly so there are no surprises later.</w:t>
      </w:r>
    </w:p>
    <w:p>
      <w:pPr>
        <w:spacing w:before="220" w:after="60"/>
      </w:pPr>
      <w:r>
        <w:rPr>
          <w:b/>
          <w:sz w:val="24"/>
          <w:szCs w:val="24"/>
        </w:rPr>
        <w:t xml:space="preserve">Justify it</w:t>
      </w:r>
    </w:p>
    <w:p>
      <w:pPr>
        <w:spacing w:after="120"/>
      </w:pPr>
      <w:r>
        <w:rPr>
          <w:sz w:val="22"/>
          <w:szCs w:val="22"/>
        </w:rPr>
        <w:t xml:space="preserve">The reason teams are happy to pay that is [value], which for most people pays the cost back well inside the first few months.</w:t>
      </w:r>
    </w:p>
    <w:p>
      <w:pPr>
        <w:spacing w:before="220" w:after="60"/>
      </w:pPr>
      <w:r>
        <w:rPr>
          <w:b/>
          <w:sz w:val="24"/>
          <w:szCs w:val="24"/>
        </w:rPr>
        <w:t xml:space="preserve">Handle the pause</w:t>
      </w:r>
    </w:p>
    <w:p>
      <w:pPr>
        <w:spacing w:after="120"/>
      </w:pPr>
      <w:r>
        <w:rPr>
          <w:sz w:val="22"/>
          <w:szCs w:val="22"/>
        </w:rPr>
        <w:t xml:space="preserve">I know a number can land with a bit of a thud, so take a second. What is going through your mind when you hear [price]?</w:t>
      </w:r>
    </w:p>
    <w:p>
      <w:pPr>
        <w:spacing w:before="220" w:after="60"/>
      </w:pPr>
      <w:r>
        <w:rPr>
          <w:b/>
          <w:sz w:val="24"/>
          <w:szCs w:val="24"/>
        </w:rPr>
        <w:t xml:space="preserve">Move it forward</w:t>
      </w:r>
    </w:p>
    <w:p>
      <w:pPr>
        <w:spacing w:after="120"/>
      </w:pPr>
      <w:r>
        <w:rPr>
          <w:sz w:val="22"/>
          <w:szCs w:val="22"/>
        </w:rPr>
        <w:t xml:space="preserve">If the [plan] feels right, the next step is simple and I can walk you through it whenever you are ready.</w:t>
      </w:r>
    </w:p>
    <w:p>
      <w:pPr>
        <w:spacing w:before="220" w:after="60"/>
      </w:pPr>
      <w:r>
        <w:rPr>
          <w:b/>
          <w:sz w:val="28"/>
          <w:szCs w:val="28"/>
        </w:rPr>
        <w:t xml:space="preserve">Close and next step</w:t>
      </w:r>
    </w:p>
    <w:p>
      <w:pPr>
        <w:spacing w:after="120"/>
      </w:pPr>
      <w:r>
        <w:rPr>
          <w:i/>
          <w:sz w:val="20"/>
          <w:szCs w:val="20"/>
        </w:rPr>
        <w:t xml:space="preserve">When to use: Use near the end, once the value is clear and questions are handled.</w:t>
      </w:r>
    </w:p>
    <w:p>
      <w:pPr>
        <w:spacing w:before="220" w:after="60"/>
      </w:pPr>
      <w:r>
        <w:rPr>
          <w:b/>
          <w:sz w:val="24"/>
          <w:szCs w:val="24"/>
        </w:rPr>
        <w:t xml:space="preserve">Ask for the decision</w:t>
      </w:r>
    </w:p>
    <w:p>
      <w:pPr>
        <w:spacing w:after="120"/>
      </w:pPr>
      <w:r>
        <w:rPr>
          <w:sz w:val="22"/>
          <w:szCs w:val="22"/>
        </w:rPr>
        <w:t xml:space="preserve">[prospect name], based on everything we have covered, it feels like this genuinely lines up with getting you to [goal]. Are you comfortable moving ahead?</w:t>
      </w:r>
    </w:p>
    <w:p>
      <w:pPr>
        <w:spacing w:before="220" w:after="60"/>
      </w:pPr>
      <w:r>
        <w:rPr>
          <w:b/>
          <w:sz w:val="24"/>
          <w:szCs w:val="24"/>
        </w:rPr>
        <w:t xml:space="preserve">Make the next step concrete</w:t>
      </w:r>
    </w:p>
    <w:p>
      <w:pPr>
        <w:spacing w:after="120"/>
      </w:pPr>
      <w:r>
        <w:rPr>
          <w:sz w:val="22"/>
          <w:szCs w:val="22"/>
        </w:rPr>
        <w:t xml:space="preserve">Great. The next step is [next step], and it is quick and painless from your side.</w:t>
      </w:r>
    </w:p>
    <w:p>
      <w:pPr>
        <w:spacing w:before="220" w:after="60"/>
      </w:pPr>
      <w:r>
        <w:rPr>
          <w:b/>
          <w:sz w:val="24"/>
          <w:szCs w:val="24"/>
        </w:rPr>
        <w:t xml:space="preserve">Lock a time</w:t>
      </w:r>
    </w:p>
    <w:p>
      <w:pPr>
        <w:spacing w:after="120"/>
      </w:pPr>
      <w:r>
        <w:rPr>
          <w:sz w:val="22"/>
          <w:szCs w:val="22"/>
        </w:rPr>
        <w:t xml:space="preserve">Let me get it in the calendar so it does not slip. Does [date] work for you?</w:t>
      </w:r>
    </w:p>
    <w:p>
      <w:pPr>
        <w:spacing w:before="220" w:after="60"/>
      </w:pPr>
      <w:r>
        <w:rPr>
          <w:b/>
          <w:sz w:val="24"/>
          <w:szCs w:val="24"/>
        </w:rPr>
        <w:t xml:space="preserve">Confirm and reassure</w:t>
      </w:r>
    </w:p>
    <w:p>
      <w:pPr>
        <w:spacing w:after="120"/>
      </w:pPr>
      <w:r>
        <w:rPr>
          <w:sz w:val="22"/>
          <w:szCs w:val="22"/>
        </w:rPr>
        <w:t xml:space="preserve">Perfect. I will send a short summary of what we agreed and exactly what happens next, so you and your team are never guessing.</w:t>
      </w:r>
    </w:p>
    <w:p>
      <w:pPr>
        <w:spacing w:before="220" w:after="60"/>
      </w:pPr>
      <w:r>
        <w:rPr>
          <w:b/>
          <w:sz w:val="24"/>
          <w:szCs w:val="24"/>
        </w:rPr>
        <w:t xml:space="preserve">Leave the door open</w:t>
      </w:r>
    </w:p>
    <w:p>
      <w:pPr>
        <w:spacing w:after="120"/>
      </w:pPr>
      <w:r>
        <w:rPr>
          <w:sz w:val="22"/>
          <w:szCs w:val="22"/>
        </w:rPr>
        <w:t xml:space="preserve">And if anything comes up before then, reply to that email or call me directly. I would rather you ask than wonder.</w:t>
      </w:r>
    </w:p>
    <w:p>
      <w:pPr>
        <w:spacing w:after="120"/>
      </w:pPr>
      <w:r>
        <w:rPr>
          <w:i/>
          <w:sz w:val="18"/>
          <w:szCs w:val="18"/>
        </w:rPr>
        <w:t xml:space="preserve">Free template from sem.chat  ·  https://sem.chat/templates/sales-call-script-templates</w:t>
      </w:r>
    </w:p>
    <w:sectPr>
      <w:pgSz w:w="12240" w:h="15840"/>
      <w:pgMar w:top="1440" w:right="1440" w:bottom="1440" w:left="1440"/>
    </w:sectPr>
  </w:body>
</w:document>
</file>