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Sales Meeting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sales meeting appointment reminder text templates, from confirmation to running-late and no-show reschedule, that lift meeting attendance and keep deals moving.</w:t>
      </w:r>
    </w:p>
    <w:p>
      <w:pPr>
        <w:spacing w:before="220" w:after="60"/>
      </w:pPr>
      <w:r>
        <w:rPr>
          <w:b/>
          <w:sz w:val="28"/>
          <w:szCs w:val="28"/>
        </w:rPr>
        <w:t xml:space="preserve">Meeting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the meeting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confirming our meeting on [date and time]. I am looking forward to it and will come ready to talk through your priorities. Need to move it? Reschedule here: [link].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the meeting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confident confirmation that references their priorities frames the meeting as about them, not a pitch. Include an easy reschedule path to protect the slot.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Day-of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morning of the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quick reminder that we are meeting today at [date and time]. If joining virtually, here is the link: [link]. Bring your top questions and we will make it worth your time.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morning of the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same-day reminder with the link and an invitation to bring questions cuts no-shows and signals the meeting is a two-way conversation.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Starting soon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10 to 15 minutes before the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we are on in 15 minutes. Here is the link again: [link]. If you are running a few minutes behind, no problem at all, just hop on when you can.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10 to 15 minutes before the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starting-soon text with the link in hand removes the last excuse for a miss, and offering flexibility keeps a slightly late prospect from bailing entirely.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meeting has to move, on either side.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need to move our meeting? No problem at all. Grab a new time that works for you here: [link], and I will make sure it is focused on what matters to you.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a meeting has to move, on either side.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Make rescheduling one tap and promise a relevant conversation. An easy reschedule keeps a warm opportunity from cooling off.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shortly after a missed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looks like we missed each other today. These things happen! When works better for you? Grab a new time here: [link] and I will keep it short and useful.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shortly after a missed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Assume a calendar slip, not a lost deal. A friendly, low-pressure reschedule recovers a surprising number of no-shows and keeps the relationship warm.</w:t>
      </w:r>
    </w:p>
    <w:p>
      <w:pPr>
        <w:spacing w:before="220" w:after="60"/>
      </w:pPr>
      <w:r>
        <w:rPr>
          <w:b/>
          <w:sz w:val="28"/>
          <w:szCs w:val="28"/>
        </w:rPr>
        <w:t xml:space="preserve">Pre-meeting prep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before the meeting to tailor it.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looking forward to our meeting on [date and time]. So I can make it useful, what is the one thing you most want to get out of it? Reply here and I will build the agenda around it.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day before the meeting to tailor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Asking for their one goal lets you skip the generic agenda and focus on what matters. A tailored meeting is far more likely to move the deal forward.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https://sem.chat/templates/sales-meeting-appointment-reminder-text</w:t>
      </w:r>
    </w:p>
    <w:sectPr>
      <w:pgSz w:w="12240" w:h="15840"/>
      <w:pgMar w:top="1440" w:right="1440" w:bottom="1440" w:left="1440"/>
    </w:sectPr>
  </w:body>
</w:document>
</file>