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Fitness Sales Pitch Script Templates</w:t>
      </w:r>
    </w:p>
    <w:p>
      <w:pPr>
        <w:spacing w:after="120"/>
      </w:pPr>
      <w:r>
        <w:rPr>
          <w:i/>
          <w:sz w:val="22"/>
          <w:szCs w:val="22"/>
        </w:rPr>
        <w:t xml:space="preserve">Six fitness pitch scripts for prospects on a tour or trial -- a goals hook, routine qualifying, a plan that fits, member proof, price objections, and a trial-to-paid close.</w:t>
      </w:r>
    </w:p>
    <w:p>
      <w:pPr>
        <w:spacing w:before="220" w:after="60"/>
      </w:pPr>
      <w:r>
        <w:rPr>
          <w:b/>
          <w:sz w:val="28"/>
          <w:szCs w:val="28"/>
        </w:rPr>
        <w:t xml:space="preserve">The hook</w:t>
      </w:r>
    </w:p>
    <w:p>
      <w:pPr>
        <w:spacing w:after="120"/>
      </w:pPr>
      <w:r>
        <w:rPr>
          <w:i/>
          <w:sz w:val="20"/>
          <w:szCs w:val="20"/>
        </w:rPr>
        <w:t xml:space="preserve">When to use: Use it at the start of a tour, trial, or consult the prospect already showed up for.</w:t>
      </w:r>
    </w:p>
    <w:p>
      <w:pPr>
        <w:spacing w:before="220" w:after="60"/>
      </w:pPr>
      <w:r>
        <w:rPr>
          <w:b/>
          <w:sz w:val="24"/>
          <w:szCs w:val="24"/>
        </w:rPr>
        <w:t xml:space="preserve">Script</w:t>
      </w:r>
    </w:p>
    <w:p>
      <w:pPr>
        <w:spacing w:after="120"/>
      </w:pPr>
      <w:r>
        <w:rPr>
          <w:sz w:val="22"/>
          <w:szCs w:val="22"/>
        </w:rPr>
        <w:t xml:space="preserve">Good to finally sit down, [first name] -- I am [your name] at [studio], and before we walk the floor I want to talk about why you came in.</w:t>
      </w:r>
    </w:p>
    <w:p>
      <w:pPr>
        <w:spacing w:after="120"/>
      </w:pPr>
      <w:r>
        <w:rPr>
          <w:sz w:val="22"/>
          <w:szCs w:val="22"/>
        </w:rPr>
        <w:t xml:space="preserve">You told us you are here because of [goal]. Hold onto that, because everything I show you today only matters if it moves you toward it. A membership is not the point; [goal] is the point, and I want to be honest with you about whether we can get you there.</w:t>
      </w:r>
    </w:p>
    <w:p>
      <w:pPr>
        <w:spacing w:before="220" w:after="60"/>
      </w:pPr>
      <w:r>
        <w:rPr>
          <w:b/>
          <w:sz w:val="24"/>
          <w:szCs w:val="24"/>
        </w:rPr>
        <w:t xml:space="preserve">The turn</w:t>
      </w:r>
    </w:p>
    <w:p>
      <w:pPr>
        <w:spacing w:after="120"/>
      </w:pPr>
      <w:r>
        <w:rPr>
          <w:sz w:val="22"/>
          <w:szCs w:val="22"/>
        </w:rPr>
        <w:t xml:space="preserve">I am not going to pitch you a plan in the next ten minutes. What I would like is to understand where you are starting, what has tripped you up before, and then show you exactly how people who came in like you actually got there. Then you decide.</w:t>
      </w:r>
    </w:p>
    <w:p>
      <w:pPr>
        <w:spacing w:before="220" w:after="60"/>
      </w:pPr>
      <w:r>
        <w:rPr>
          <w:b/>
          <w:sz w:val="24"/>
          <w:szCs w:val="24"/>
        </w:rPr>
        <w:t xml:space="preserve">If they are short on time</w:t>
      </w:r>
    </w:p>
    <w:p>
      <w:pPr>
        <w:spacing w:after="120"/>
      </w:pPr>
      <w:r>
        <w:rPr>
          <w:sz w:val="22"/>
          <w:szCs w:val="22"/>
        </w:rPr>
        <w:t xml:space="preserve">If you only have a few minutes today, let me show you the one thing most people get wrong at the start, and we book a proper time to finish the tour.</w:t>
      </w:r>
    </w:p>
    <w:p>
      <w:pPr>
        <w:spacing w:before="220" w:after="60"/>
      </w:pPr>
      <w:r>
        <w:rPr>
          <w:b/>
          <w:sz w:val="24"/>
          <w:szCs w:val="24"/>
        </w:rPr>
        <w:t xml:space="preserve">Why it works</w:t>
      </w:r>
    </w:p>
    <w:p>
      <w:pPr>
        <w:spacing w:after="120"/>
      </w:pPr>
      <w:r>
        <w:rPr>
          <w:sz w:val="22"/>
          <w:szCs w:val="22"/>
        </w:rPr>
        <w:t xml:space="preserve">Someone taking a tour has already been sold hard by another gym that led with the joining fee and a wall of equipment. Leading with the goal in their own words -- the reason they walked in -- cuts through that, because a person can picture the life they want and cannot picture a rate card. Deferring the pitch removes the guard that goes up the moment a salesperson starts closing, and it signals you care whether they succeed, not just whether they sign.</w:t>
      </w:r>
    </w:p>
    <w:p>
      <w:pPr>
        <w:spacing w:before="220" w:after="60"/>
      </w:pPr>
      <w:r>
        <w:rPr>
          <w:b/>
          <w:sz w:val="28"/>
          <w:szCs w:val="28"/>
        </w:rPr>
        <w:t xml:space="preserve">The problem</w:t>
      </w:r>
    </w:p>
    <w:p>
      <w:pPr>
        <w:spacing w:after="120"/>
      </w:pPr>
      <w:r>
        <w:rPr>
          <w:i/>
          <w:sz w:val="20"/>
          <w:szCs w:val="20"/>
        </w:rPr>
        <w:t xml:space="preserve">When to use: Use it straight after the hook, before you show a single plan or price.</w:t>
      </w:r>
    </w:p>
    <w:p>
      <w:pPr>
        <w:spacing w:before="220" w:after="60"/>
      </w:pPr>
      <w:r>
        <w:rPr>
          <w:b/>
          <w:sz w:val="24"/>
          <w:szCs w:val="24"/>
        </w:rPr>
        <w:t xml:space="preserve">Script</w:t>
      </w:r>
    </w:p>
    <w:p>
      <w:pPr>
        <w:spacing w:after="120"/>
      </w:pPr>
      <w:r>
        <w:rPr>
          <w:sz w:val="22"/>
          <w:szCs w:val="22"/>
        </w:rPr>
        <w:t xml:space="preserve">Before I show you anything, [first name], I need to understand what has actually been getting in your way, because the treadmill was never really the problem.</w:t>
      </w:r>
    </w:p>
    <w:p>
      <w:pPr>
        <w:spacing w:before="220" w:after="60"/>
      </w:pPr>
      <w:r>
        <w:rPr>
          <w:b/>
          <w:sz w:val="24"/>
          <w:szCs w:val="24"/>
        </w:rPr>
        <w:t xml:space="preserve">The qualifying part</w:t>
      </w:r>
    </w:p>
    <w:p>
      <w:pPr>
        <w:spacing w:after="120"/>
      </w:pPr>
      <w:r>
        <w:rPr>
          <w:sz w:val="22"/>
          <w:szCs w:val="22"/>
        </w:rPr>
        <w:t xml:space="preserve">Walk me through a few things: what your week looks like, your [routine] now, the [past attempt] you have tried before, and what made it stop. The reason I ask is that [obstacle] usually hides in one of those answers -- most people do not fail at fitness for lack of effort, they fail because the plan never fit their real life.</w:t>
      </w:r>
    </w:p>
    <w:p>
      <w:pPr>
        <w:spacing w:before="220" w:after="60"/>
      </w:pPr>
      <w:r>
        <w:rPr>
          <w:b/>
          <w:sz w:val="24"/>
          <w:szCs w:val="24"/>
        </w:rPr>
        <w:t xml:space="preserve">Being honest about the limits</w:t>
      </w:r>
    </w:p>
    <w:p>
      <w:pPr>
        <w:spacing w:after="120"/>
      </w:pPr>
      <w:r>
        <w:rPr>
          <w:sz w:val="22"/>
          <w:szCs w:val="22"/>
        </w:rPr>
        <w:t xml:space="preserve">I will be straight with you: if what you need is something we do not do well, I will tell you today. If your goal is better served somewhere else, or by starting with your doctor first, I would rather point you there than take your money for a plan I do not believe will work for you.</w:t>
      </w:r>
    </w:p>
    <w:p>
      <w:pPr>
        <w:spacing w:before="220" w:after="60"/>
      </w:pPr>
      <w:r>
        <w:rPr>
          <w:b/>
          <w:sz w:val="24"/>
          <w:szCs w:val="24"/>
        </w:rPr>
        <w:t xml:space="preserve">Why it works</w:t>
      </w:r>
    </w:p>
    <w:p>
      <w:pPr>
        <w:spacing w:after="120"/>
      </w:pPr>
      <w:r>
        <w:rPr>
          <w:sz w:val="22"/>
          <w:szCs w:val="22"/>
        </w:rPr>
        <w:t xml:space="preserve">A prospect who has quit a gym before is braced for the same pitch that failed them last time, so asking before selling is the fastest way to earn trust. Framing the questions as a hunt for [obstacle] turns a sales tour into a diagnosis, and a diagnosis carries the chance that the honest answer is elsewhere -- which is exactly what makes them believe you when you say you can help. Offering to send them away is the most disarming thing a salesperson in this room can say.</w:t>
      </w:r>
    </w:p>
    <w:p>
      <w:pPr>
        <w:spacing w:before="220" w:after="60"/>
      </w:pPr>
      <w:r>
        <w:rPr>
          <w:b/>
          <w:sz w:val="28"/>
          <w:szCs w:val="28"/>
        </w:rPr>
        <w:t xml:space="preserve">The solution</w:t>
      </w:r>
    </w:p>
    <w:p>
      <w:pPr>
        <w:spacing w:after="120"/>
      </w:pPr>
      <w:r>
        <w:rPr>
          <w:i/>
          <w:sz w:val="20"/>
          <w:szCs w:val="20"/>
        </w:rPr>
        <w:t xml:space="preserve">When to use: Use it immediately after qualifying, while their obstacle and week are still in the room.</w:t>
      </w:r>
    </w:p>
    <w:p>
      <w:pPr>
        <w:spacing w:before="220" w:after="60"/>
      </w:pPr>
      <w:r>
        <w:rPr>
          <w:b/>
          <w:sz w:val="24"/>
          <w:szCs w:val="24"/>
        </w:rPr>
        <w:t xml:space="preserve">Script</w:t>
      </w:r>
    </w:p>
    <w:p>
      <w:pPr>
        <w:spacing w:after="120"/>
      </w:pPr>
      <w:r>
        <w:rPr>
          <w:sz w:val="22"/>
          <w:szCs w:val="22"/>
        </w:rPr>
        <w:t xml:space="preserve">So here is what actually fits your life, [first name], and I will keep it to the plan that matches your goal rather than the priciest package on the board.</w:t>
      </w:r>
    </w:p>
    <w:p>
      <w:pPr>
        <w:spacing w:before="220" w:after="60"/>
      </w:pPr>
      <w:r>
        <w:rPr>
          <w:b/>
          <w:sz w:val="24"/>
          <w:szCs w:val="24"/>
        </w:rPr>
        <w:t xml:space="preserve">The plan</w:t>
      </w:r>
    </w:p>
    <w:p>
      <w:pPr>
        <w:spacing w:after="120"/>
      </w:pPr>
      <w:r>
        <w:rPr>
          <w:sz w:val="22"/>
          <w:szCs w:val="22"/>
        </w:rPr>
        <w:t xml:space="preserve">What I would put you on is [plan] -- built around the [obstacle] we just named, not a generic program. You can start with [starting point] this week, and it is designed to fit the schedule you described, not the one a brochure assumes you have. Does that match how your week really runs?</w:t>
      </w:r>
    </w:p>
    <w:p>
      <w:pPr>
        <w:spacing w:before="220" w:after="60"/>
      </w:pPr>
      <w:r>
        <w:rPr>
          <w:b/>
          <w:sz w:val="24"/>
          <w:szCs w:val="24"/>
        </w:rPr>
        <w:t xml:space="preserve">What I would not do</w:t>
      </w:r>
    </w:p>
    <w:p>
      <w:pPr>
        <w:spacing w:after="120"/>
      </w:pPr>
      <w:r>
        <w:rPr>
          <w:sz w:val="22"/>
          <w:szCs w:val="22"/>
        </w:rPr>
        <w:t xml:space="preserve">I will tell you what I steered someone away from last month: the unlimited everything package, because she would have used a fraction of it, felt guilty, and quit. It looked like the best deal and it was the fastest route to her giving up. I am not going to sell you more than you will use.</w:t>
      </w:r>
    </w:p>
    <w:p>
      <w:pPr>
        <w:spacing w:before="220" w:after="60"/>
      </w:pPr>
      <w:r>
        <w:rPr>
          <w:b/>
          <w:sz w:val="24"/>
          <w:szCs w:val="24"/>
        </w:rPr>
        <w:t xml:space="preserve">Why it works</w:t>
      </w:r>
    </w:p>
    <w:p>
      <w:pPr>
        <w:spacing w:after="120"/>
      </w:pPr>
      <w:r>
        <w:rPr>
          <w:sz w:val="22"/>
          <w:szCs w:val="22"/>
        </w:rPr>
        <w:t xml:space="preserve">Prospects drown in class types, tiers, and add-ons, and a drowning buyer defers or walks. Narrowing to one plan built around their obstacle turns a comparison into a decision they can make. Naming the package you talked someone out of is the most credible sentence in the room -- it proves you optimize for them sticking around rather than the biggest first sale, which is exactly what a burned gym-quitter cannot verify from a price sheet and most wants to trust.</w:t>
      </w:r>
    </w:p>
    <w:p>
      <w:pPr>
        <w:spacing w:before="220" w:after="60"/>
      </w:pPr>
      <w:r>
        <w:rPr>
          <w:b/>
          <w:sz w:val="28"/>
          <w:szCs w:val="28"/>
        </w:rPr>
        <w:t xml:space="preserve">The proof</w:t>
      </w:r>
    </w:p>
    <w:p>
      <w:pPr>
        <w:spacing w:after="120"/>
      </w:pPr>
      <w:r>
        <w:rPr>
          <w:i/>
          <w:sz w:val="20"/>
          <w:szCs w:val="20"/>
        </w:rPr>
        <w:t xml:space="preserve">When to use: Use it once the plan is clear, before any talk of signing up.</w:t>
      </w:r>
    </w:p>
    <w:p>
      <w:pPr>
        <w:spacing w:before="220" w:after="60"/>
      </w:pPr>
      <w:r>
        <w:rPr>
          <w:b/>
          <w:sz w:val="24"/>
          <w:szCs w:val="24"/>
        </w:rPr>
        <w:t xml:space="preserve">Script</w:t>
      </w:r>
    </w:p>
    <w:p>
      <w:pPr>
        <w:spacing w:after="120"/>
      </w:pPr>
      <w:r>
        <w:rPr>
          <w:sz w:val="22"/>
          <w:szCs w:val="22"/>
        </w:rPr>
        <w:t xml:space="preserve">Here is what you can see for yourself, [first name]. A member who started where you are, with the same [obstacle], reached [result] in [timeframe] on this exact plan.</w:t>
      </w:r>
    </w:p>
    <w:p>
      <w:pPr>
        <w:spacing w:before="220" w:after="60"/>
      </w:pPr>
      <w:r>
        <w:rPr>
          <w:b/>
          <w:sz w:val="24"/>
          <w:szCs w:val="24"/>
        </w:rPr>
        <w:t xml:space="preserve">The caveat</w:t>
      </w:r>
    </w:p>
    <w:p>
      <w:pPr>
        <w:spacing w:after="120"/>
      </w:pPr>
      <w:r>
        <w:rPr>
          <w:sz w:val="22"/>
          <w:szCs w:val="22"/>
        </w:rPr>
        <w:t xml:space="preserve">Now the honest part: [limitation]. Results are not a straight line and they are not guaranteed -- they track what you put in, and there were weeks that member wanted to quit. I would rather tell you that now than sell you a fantasy you will resent by week three.</w:t>
      </w:r>
    </w:p>
    <w:p>
      <w:pPr>
        <w:spacing w:before="220" w:after="60"/>
      </w:pPr>
      <w:r>
        <w:rPr>
          <w:b/>
          <w:sz w:val="24"/>
          <w:szCs w:val="24"/>
        </w:rPr>
        <w:t xml:space="preserve">The offer</w:t>
      </w:r>
    </w:p>
    <w:p>
      <w:pPr>
        <w:spacing w:after="120"/>
      </w:pPr>
      <w:r>
        <w:rPr>
          <w:sz w:val="22"/>
          <w:szCs w:val="22"/>
        </w:rPr>
        <w:t xml:space="preserve">Do not take my word for it. Try it. Take a [trial] on us, talk to the members already doing it, and judge the place on how you feel after a real week, not on anything I say today.</w:t>
      </w:r>
    </w:p>
    <w:p>
      <w:pPr>
        <w:spacing w:before="220" w:after="60"/>
      </w:pPr>
      <w:r>
        <w:rPr>
          <w:b/>
          <w:sz w:val="24"/>
          <w:szCs w:val="24"/>
        </w:rPr>
        <w:t xml:space="preserve">Why it works</w:t>
      </w:r>
    </w:p>
    <w:p>
      <w:pPr>
        <w:spacing w:after="120"/>
      </w:pPr>
      <w:r>
        <w:rPr>
          <w:sz w:val="22"/>
          <w:szCs w:val="22"/>
        </w:rPr>
        <w:t xml:space="preserve">Prospects have been shown flawless transformation photos and stopped believing them, because the ones who quit are never on the wall. Naming [limitation] and the weeks that member nearly quit does the opposite of what they expect, and a prospect who hears the honest version will believe [result]. Offering a real trial with no strings is the same move in practice: only a place confident its plan works hands you the keys before you pay.</w:t>
      </w:r>
    </w:p>
    <w:p>
      <w:pPr>
        <w:spacing w:before="220" w:after="60"/>
      </w:pPr>
      <w:r>
        <w:rPr>
          <w:b/>
          <w:sz w:val="28"/>
          <w:szCs w:val="28"/>
        </w:rPr>
        <w:t xml:space="preserve">Handle the objection</w:t>
      </w:r>
    </w:p>
    <w:p>
      <w:pPr>
        <w:spacing w:after="120"/>
      </w:pPr>
      <w:r>
        <w:rPr>
          <w:i/>
          <w:sz w:val="20"/>
          <w:szCs w:val="20"/>
        </w:rPr>
        <w:t xml:space="preserve">When to use: Use it when the prospect raises price or time, or says they need to think about it.</w:t>
      </w:r>
    </w:p>
    <w:p>
      <w:pPr>
        <w:spacing w:before="220" w:after="60"/>
      </w:pPr>
      <w:r>
        <w:rPr>
          <w:b/>
          <w:sz w:val="24"/>
          <w:szCs w:val="24"/>
        </w:rPr>
        <w:t xml:space="preserve">Script</w:t>
      </w:r>
    </w:p>
    <w:p>
      <w:pPr>
        <w:spacing w:after="120"/>
      </w:pPr>
      <w:r>
        <w:rPr>
          <w:sz w:val="22"/>
          <w:szCs w:val="22"/>
        </w:rPr>
        <w:t xml:space="preserve">That is a fair thing to raise, [first name], and I would rather sort it out now than have you sign while you are unsure.</w:t>
      </w:r>
    </w:p>
    <w:p>
      <w:pPr>
        <w:spacing w:before="220" w:after="60"/>
      </w:pPr>
      <w:r>
        <w:rPr>
          <w:b/>
          <w:sz w:val="24"/>
          <w:szCs w:val="24"/>
        </w:rPr>
        <w:t xml:space="preserve">Concede the true part</w:t>
      </w:r>
    </w:p>
    <w:p>
      <w:pPr>
        <w:spacing w:after="120"/>
      </w:pPr>
      <w:r>
        <w:rPr>
          <w:sz w:val="22"/>
          <w:szCs w:val="22"/>
        </w:rPr>
        <w:t xml:space="preserve">Where you are right: on [objection], [honest concession]. I am not going to tell you it is cheap or that you will magically find the time. It is real money and real hours, and pretending otherwise would insult you.</w:t>
      </w:r>
    </w:p>
    <w:p>
      <w:pPr>
        <w:spacing w:before="220" w:after="60"/>
      </w:pPr>
      <w:r>
        <w:rPr>
          <w:b/>
          <w:sz w:val="24"/>
          <w:szCs w:val="24"/>
        </w:rPr>
        <w:t xml:space="preserve">Address the rest</w:t>
      </w:r>
    </w:p>
    <w:p>
      <w:pPr>
        <w:spacing w:after="120"/>
      </w:pPr>
      <w:r>
        <w:rPr>
          <w:sz w:val="22"/>
          <w:szCs w:val="22"/>
        </w:rPr>
        <w:t xml:space="preserve">Where it looks different up close is here: [evidence]. The cost of this is small next to another year of not moving toward [goal], and the plan is built around the time you actually have, not the time you wish you had. The expensive option is the one where nothing changes.</w:t>
      </w:r>
    </w:p>
    <w:p>
      <w:pPr>
        <w:spacing w:before="220" w:after="60"/>
      </w:pPr>
      <w:r>
        <w:rPr>
          <w:b/>
          <w:sz w:val="24"/>
          <w:szCs w:val="24"/>
        </w:rPr>
        <w:t xml:space="preserve">The real question</w:t>
      </w:r>
    </w:p>
    <w:p>
      <w:pPr>
        <w:spacing w:after="120"/>
      </w:pPr>
      <w:r>
        <w:rPr>
          <w:sz w:val="22"/>
          <w:szCs w:val="22"/>
        </w:rPr>
        <w:t xml:space="preserve">Let me ask the more useful thing: what would you need to see or feel for this to be worth it? If it is proof it fits your week, tell me and I will show you honestly whether it does. If it does not fit your life, I would rather you keep your money than join and quit in a month.</w:t>
      </w:r>
    </w:p>
    <w:p>
      <w:pPr>
        <w:spacing w:before="220" w:after="60"/>
      </w:pPr>
      <w:r>
        <w:rPr>
          <w:b/>
          <w:sz w:val="24"/>
          <w:szCs w:val="24"/>
        </w:rPr>
        <w:t xml:space="preserve">Why it works</w:t>
      </w:r>
    </w:p>
    <w:p>
      <w:pPr>
        <w:spacing w:after="120"/>
      </w:pPr>
      <w:r>
        <w:rPr>
          <w:sz w:val="22"/>
          <w:szCs w:val="22"/>
        </w:rPr>
        <w:t xml:space="preserve">Conceding [honest concession] before you counter makes the counter believable, because a salesperson who admits it costs money and time is worth trusting on the value. Moving the prospect from judging the price to naming what would make it worth it converts a stall into a testable condition -- and it usually surfaces the real hesitation, which is rarely the fee and almost always the quiet fear of trying again and failing again.</w:t>
      </w:r>
    </w:p>
    <w:p>
      <w:pPr>
        <w:spacing w:before="220" w:after="60"/>
      </w:pPr>
      <w:r>
        <w:rPr>
          <w:b/>
          <w:sz w:val="28"/>
          <w:szCs w:val="28"/>
        </w:rPr>
        <w:t xml:space="preserve">The close</w:t>
      </w:r>
    </w:p>
    <w:p>
      <w:pPr>
        <w:spacing w:after="120"/>
      </w:pPr>
      <w:r>
        <w:rPr>
          <w:i/>
          <w:sz w:val="20"/>
          <w:szCs w:val="20"/>
        </w:rPr>
        <w:t xml:space="preserve">When to use: Use it at the end, once the goal, plan, proof, and objections have been aired.</w:t>
      </w:r>
    </w:p>
    <w:p>
      <w:pPr>
        <w:spacing w:before="220" w:after="60"/>
      </w:pPr>
      <w:r>
        <w:rPr>
          <w:b/>
          <w:sz w:val="24"/>
          <w:szCs w:val="24"/>
        </w:rPr>
        <w:t xml:space="preserve">Script</w:t>
      </w:r>
    </w:p>
    <w:p>
      <w:pPr>
        <w:spacing w:after="120"/>
      </w:pPr>
      <w:r>
        <w:rPr>
          <w:sz w:val="22"/>
          <w:szCs w:val="22"/>
        </w:rPr>
        <w:t xml:space="preserve">So here is the ask, [first name], and I will make it plainly.</w:t>
      </w:r>
    </w:p>
    <w:p>
      <w:pPr>
        <w:spacing w:after="120"/>
      </w:pPr>
      <w:r>
        <w:rPr>
          <w:sz w:val="22"/>
          <w:szCs w:val="22"/>
        </w:rPr>
        <w:t xml:space="preserve">The next step is simple: [signup step], and it turns the trial you already felt into the plan we built. No long lock-in you cannot leave -- I want you to stay because it works, not because a contract traps you.</w:t>
      </w:r>
    </w:p>
    <w:p>
      <w:pPr>
        <w:spacing w:before="220" w:after="60"/>
      </w:pPr>
      <w:r>
        <w:rPr>
          <w:b/>
          <w:sz w:val="24"/>
          <w:szCs w:val="24"/>
        </w:rPr>
        <w:t xml:space="preserve">What you get from me</w:t>
      </w:r>
    </w:p>
    <w:p>
      <w:pPr>
        <w:spacing w:after="120"/>
      </w:pPr>
      <w:r>
        <w:rPr>
          <w:sz w:val="22"/>
          <w:szCs w:val="22"/>
        </w:rPr>
        <w:t xml:space="preserve">And here is what matters more than the signature. From day one, [support promise]. If the plan is not fitting your week, you hear from me and we adjust it before you drift, not after you have already stopped coming. That is the deal, and it is why I am not overselling you today.</w:t>
      </w:r>
    </w:p>
    <w:p>
      <w:pPr>
        <w:spacing w:before="220" w:after="60"/>
      </w:pPr>
      <w:r>
        <w:rPr>
          <w:b/>
          <w:sz w:val="24"/>
          <w:szCs w:val="24"/>
        </w:rPr>
        <w:t xml:space="preserve">Make the no easy</w:t>
      </w:r>
    </w:p>
    <w:p>
      <w:pPr>
        <w:spacing w:after="120"/>
      </w:pPr>
      <w:r>
        <w:rPr>
          <w:sz w:val="22"/>
          <w:szCs w:val="22"/>
        </w:rPr>
        <w:t xml:space="preserve">If the answer is not today, that is genuinely fine, and I would like to know what is holding you back -- not to pressure you, but because it is usually something I can fix in the plan. And no now is not no forever; [goal] will still be there, and so will we when you are ready.</w:t>
      </w:r>
    </w:p>
    <w:p>
      <w:pPr>
        <w:spacing w:before="220" w:after="60"/>
      </w:pPr>
      <w:r>
        <w:rPr>
          <w:b/>
          <w:sz w:val="24"/>
          <w:szCs w:val="24"/>
        </w:rPr>
        <w:t xml:space="preserve">Why it works</w:t>
      </w:r>
    </w:p>
    <w:p>
      <w:pPr>
        <w:spacing w:after="120"/>
      </w:pPr>
      <w:r>
        <w:rPr>
          <w:sz w:val="22"/>
          <w:szCs w:val="22"/>
        </w:rPr>
        <w:t xml:space="preserve">A simple next step with no trap is a decision a hesitant prospect can make; a hard lock-in is one they resist. Leading the close with ongoing support rather than urgency frames the membership as a relationship built on results, not a signature harvested tonight. And making the no easy is what keeps the door open -- a prospect who was allowed to leave without pressure is the one who comes back on their own terms, and people refer the place that did not corner them.</w:t>
      </w:r>
    </w:p>
    <w:p>
      <w:pPr>
        <w:spacing w:after="120"/>
      </w:pPr>
      <w:r>
        <w:rPr>
          <w:i/>
          <w:sz w:val="18"/>
          <w:szCs w:val="18"/>
        </w:rPr>
        <w:t xml:space="preserve">Free template from sem.chat  ·  https://sem.chat/templates/sales-pitch-script-fitness</w:t>
      </w:r>
    </w:p>
    <w:sectPr>
      <w:pgSz w:w="12240" w:h="15840"/>
      <w:pgMar w:top="1440" w:right="1440" w:bottom="1440" w:left="1440"/>
    </w:sectPr>
  </w:body>
</w:document>
</file>