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Solar Customer Service Script Templates</w:t>
      </w:r>
    </w:p>
    <w:p>
      <w:pPr>
        <w:spacing w:after="120"/>
      </w:pPr>
      <w:r>
        <w:rPr>
          <w:i/>
          <w:sz w:val="22"/>
          <w:szCs w:val="22"/>
        </w:rPr>
        <w:t xml:space="preserve">Phone and chat scripts for solar support: verify accounts, schedule installs, answer monitoring and production questions, handle warranty, and explain billing.</w:t>
      </w:r>
    </w:p>
    <w:p>
      <w:pPr>
        <w:spacing w:before="220" w:after="60"/>
      </w:pPr>
      <w:r>
        <w:rPr>
          <w:b/>
          <w:sz w:val="28"/>
          <w:szCs w:val="28"/>
        </w:rPr>
        <w:t xml:space="preserve">Greeting and account verification</w:t>
      </w:r>
    </w:p>
    <w:p>
      <w:pPr>
        <w:spacing w:after="120"/>
      </w:pPr>
      <w:r>
        <w:rPr>
          <w:i/>
          <w:sz w:val="20"/>
          <w:szCs w:val="20"/>
        </w:rPr>
        <w:t xml:space="preserve">When to use: Use it at the start of every call before you look at system or billing details.</w:t>
      </w:r>
    </w:p>
    <w:p>
      <w:pPr>
        <w:spacing w:before="220" w:after="60"/>
      </w:pPr>
      <w:r>
        <w:rPr>
          <w:b/>
          <w:sz w:val="24"/>
          <w:szCs w:val="24"/>
        </w:rPr>
        <w:t xml:space="preserve">Script</w:t>
      </w:r>
    </w:p>
    <w:p>
      <w:pPr>
        <w:spacing w:after="120"/>
      </w:pPr>
      <w:r>
        <w:rPr>
          <w:sz w:val="22"/>
          <w:szCs w:val="22"/>
        </w:rPr>
        <w:t xml:space="preserve">Thanks for calling [company name], this is [your name]. Who am I speaking with today?</w:t>
      </w:r>
    </w:p>
    <w:p>
      <w:pPr>
        <w:spacing w:after="120"/>
      </w:pPr>
      <w:r>
        <w:rPr>
          <w:sz w:val="22"/>
          <w:szCs w:val="22"/>
        </w:rPr>
        <w:t xml:space="preserve">Great to hear from you, [customer name]. So I can find the right system, can you confirm the [service address] where it is installed?</w:t>
      </w:r>
    </w:p>
    <w:p>
      <w:pPr>
        <w:spacing w:before="220" w:after="60"/>
      </w:pPr>
      <w:r>
        <w:rPr>
          <w:b/>
          <w:sz w:val="24"/>
          <w:szCs w:val="24"/>
        </w:rPr>
        <w:t xml:space="preserve">If they are not the account holder</w:t>
      </w:r>
    </w:p>
    <w:p>
      <w:pPr>
        <w:spacing w:after="120"/>
      </w:pPr>
      <w:r>
        <w:rPr>
          <w:sz w:val="22"/>
          <w:szCs w:val="22"/>
        </w:rPr>
        <w:t xml:space="preserve">I appreciate that. Because the system is tied to the property, I can share general information, but for account changes I will need the account holder on the line or added as an authorized contact.</w:t>
      </w:r>
    </w:p>
    <w:p>
      <w:pPr>
        <w:spacing w:before="220" w:after="60"/>
      </w:pPr>
      <w:r>
        <w:rPr>
          <w:b/>
          <w:sz w:val="24"/>
          <w:szCs w:val="24"/>
        </w:rPr>
        <w:t xml:space="preserve">Confirming the system</w:t>
      </w:r>
    </w:p>
    <w:p>
      <w:pPr>
        <w:spacing w:after="120"/>
      </w:pPr>
      <w:r>
        <w:rPr>
          <w:sz w:val="22"/>
          <w:szCs w:val="22"/>
        </w:rPr>
        <w:t xml:space="preserve">I have the account for [service address] open now, and I can see the system details here -- let me make sure this is the right property before we continue.</w:t>
      </w:r>
    </w:p>
    <w:p>
      <w:pPr>
        <w:spacing w:before="220" w:after="60"/>
      </w:pPr>
      <w:r>
        <w:rPr>
          <w:b/>
          <w:sz w:val="24"/>
          <w:szCs w:val="24"/>
        </w:rPr>
        <w:t xml:space="preserve">Why it works</w:t>
      </w:r>
    </w:p>
    <w:p>
      <w:pPr>
        <w:spacing w:after="120"/>
      </w:pPr>
      <w:r>
        <w:rPr>
          <w:sz w:val="22"/>
          <w:szCs w:val="22"/>
        </w:rPr>
        <w:t xml:space="preserve">It anchors the account to the service address, which is how solar systems are actually registered, so the rep pulls the correct property rather than the wrong one under a shared name. Setting the authorization expectation early prevents an awkward reversal later, and confirming the system keeps the rest of the call accurate.</w:t>
      </w:r>
    </w:p>
    <w:p>
      <w:pPr>
        <w:spacing w:before="220" w:after="60"/>
      </w:pPr>
      <w:r>
        <w:rPr>
          <w:b/>
          <w:sz w:val="28"/>
          <w:szCs w:val="28"/>
        </w:rPr>
        <w:t xml:space="preserve">Understand the production or monitoring question</w:t>
      </w:r>
    </w:p>
    <w:p>
      <w:pPr>
        <w:spacing w:after="120"/>
      </w:pPr>
      <w:r>
        <w:rPr>
          <w:i/>
          <w:sz w:val="20"/>
          <w:szCs w:val="20"/>
        </w:rPr>
        <w:t xml:space="preserve">When to use: Use it right after verification, when the customer describes a concern about their system.</w:t>
      </w:r>
    </w:p>
    <w:p>
      <w:pPr>
        <w:spacing w:before="220" w:after="60"/>
      </w:pPr>
      <w:r>
        <w:rPr>
          <w:b/>
          <w:sz w:val="24"/>
          <w:szCs w:val="24"/>
        </w:rPr>
        <w:t xml:space="preserve">Script</w:t>
      </w:r>
    </w:p>
    <w:p>
      <w:pPr>
        <w:spacing w:after="120"/>
      </w:pPr>
      <w:r>
        <w:rPr>
          <w:sz w:val="22"/>
          <w:szCs w:val="22"/>
        </w:rPr>
        <w:t xml:space="preserve">Let me make sure I understand, [customer name]. You are seeing [concern] -- is that in your monitoring app, on your utility bill, or both?</w:t>
      </w:r>
    </w:p>
    <w:p>
      <w:pPr>
        <w:spacing w:after="120"/>
      </w:pPr>
      <w:r>
        <w:rPr>
          <w:sz w:val="22"/>
          <w:szCs w:val="22"/>
        </w:rPr>
        <w:t xml:space="preserve">So I look in the right place: what does the app show for [reading], and what were you expecting with [expectation]?</w:t>
      </w:r>
    </w:p>
    <w:p>
      <w:pPr>
        <w:spacing w:before="220" w:after="60"/>
      </w:pPr>
      <w:r>
        <w:rPr>
          <w:b/>
          <w:sz w:val="24"/>
          <w:szCs w:val="24"/>
        </w:rPr>
        <w:t xml:space="preserve">Narrowing it down</w:t>
      </w:r>
    </w:p>
    <w:p>
      <w:pPr>
        <w:spacing w:after="120"/>
      </w:pPr>
      <w:r>
        <w:rPr>
          <w:sz w:val="22"/>
          <w:szCs w:val="22"/>
        </w:rPr>
        <w:t xml:space="preserve">A few quick checks first: is the app showing any error or just low numbers, and roughly when did you notice the change? Output naturally shifts with the season and the weather, so I want to compare against the right baseline before we assume something is wrong.</w:t>
      </w:r>
    </w:p>
    <w:p>
      <w:pPr>
        <w:spacing w:after="120"/>
      </w:pPr>
      <w:r>
        <w:rPr>
          <w:sz w:val="22"/>
          <w:szCs w:val="22"/>
        </w:rPr>
        <w:t xml:space="preserve">Give me a moment to open your system data while you tell me more -- I am still here.</w:t>
      </w:r>
    </w:p>
    <w:p>
      <w:pPr>
        <w:spacing w:before="220" w:after="60"/>
      </w:pPr>
      <w:r>
        <w:rPr>
          <w:b/>
          <w:sz w:val="24"/>
          <w:szCs w:val="24"/>
        </w:rPr>
        <w:t xml:space="preserve">Why it works</w:t>
      </w:r>
    </w:p>
    <w:p>
      <w:pPr>
        <w:spacing w:after="120"/>
      </w:pPr>
      <w:r>
        <w:rPr>
          <w:sz w:val="22"/>
          <w:szCs w:val="22"/>
        </w:rPr>
        <w:t xml:space="preserve">It separates a real production problem from an app glitch or a normal seasonal dip, which is where most solar concerns actually resolve. Comparing what the app shows against what the customer expected points the rep at the real gap, so a technician is only dispatched when the data actually calls for one.</w:t>
      </w:r>
    </w:p>
    <w:p>
      <w:pPr>
        <w:spacing w:before="220" w:after="60"/>
      </w:pPr>
      <w:r>
        <w:rPr>
          <w:b/>
          <w:sz w:val="28"/>
          <w:szCs w:val="28"/>
        </w:rPr>
        <w:t xml:space="preserve">Schedule an install or explain production</w:t>
      </w:r>
    </w:p>
    <w:p>
      <w:pPr>
        <w:spacing w:after="120"/>
      </w:pPr>
      <w:r>
        <w:rPr>
          <w:i/>
          <w:sz w:val="20"/>
          <w:szCs w:val="20"/>
        </w:rPr>
        <w:t xml:space="preserve">When to use: Use it once you understand the request and have the system data or install calendar open.</w:t>
      </w:r>
    </w:p>
    <w:p>
      <w:pPr>
        <w:spacing w:before="220" w:after="60"/>
      </w:pPr>
      <w:r>
        <w:rPr>
          <w:b/>
          <w:sz w:val="24"/>
          <w:szCs w:val="24"/>
        </w:rPr>
        <w:t xml:space="preserve">Script for explaining production</w:t>
      </w:r>
    </w:p>
    <w:p>
      <w:pPr>
        <w:spacing w:after="120"/>
      </w:pPr>
      <w:r>
        <w:rPr>
          <w:sz w:val="22"/>
          <w:szCs w:val="22"/>
        </w:rPr>
        <w:t xml:space="preserve">Here is what your data shows, [customer name]. Your current [reading] is actually in the normal range for this time of year -- production rises and falls with daylight and weather, so this is expected rather than a fault.</w:t>
      </w:r>
    </w:p>
    <w:p>
      <w:pPr>
        <w:spacing w:after="120"/>
      </w:pPr>
      <w:r>
        <w:rPr>
          <w:sz w:val="22"/>
          <w:szCs w:val="22"/>
        </w:rPr>
        <w:t xml:space="preserve">I would rather explain that than send a truck for something that is working as designed.</w:t>
      </w:r>
    </w:p>
    <w:p>
      <w:pPr>
        <w:spacing w:before="220" w:after="60"/>
      </w:pPr>
      <w:r>
        <w:rPr>
          <w:b/>
          <w:sz w:val="24"/>
          <w:szCs w:val="24"/>
        </w:rPr>
        <w:t xml:space="preserve">Scheduling a visit</w:t>
      </w:r>
    </w:p>
    <w:p>
      <w:pPr>
        <w:spacing w:after="120"/>
      </w:pPr>
      <w:r>
        <w:rPr>
          <w:sz w:val="22"/>
          <w:szCs w:val="22"/>
        </w:rPr>
        <w:t xml:space="preserve">If you would still like eyes on it, or the data does show a fault, I can book a service visit. I have [technician] available on [visit date], and you will get a confirmation within [timeframe].</w:t>
      </w:r>
    </w:p>
    <w:p>
      <w:pPr>
        <w:spacing w:after="120"/>
      </w:pPr>
      <w:r>
        <w:rPr>
          <w:sz w:val="22"/>
          <w:szCs w:val="22"/>
        </w:rPr>
        <w:t xml:space="preserve">For a new install, I will lock in [visit date] and send the prep checklist so nothing holds up the crew.</w:t>
      </w:r>
    </w:p>
    <w:p>
      <w:pPr>
        <w:spacing w:before="220" w:after="60"/>
      </w:pPr>
      <w:r>
        <w:rPr>
          <w:b/>
          <w:sz w:val="24"/>
          <w:szCs w:val="24"/>
        </w:rPr>
        <w:t xml:space="preserve">Why it works</w:t>
      </w:r>
    </w:p>
    <w:p>
      <w:pPr>
        <w:spacing w:after="120"/>
      </w:pPr>
      <w:r>
        <w:rPr>
          <w:sz w:val="22"/>
          <w:szCs w:val="22"/>
        </w:rPr>
        <w:t xml:space="preserve">It explains normal seasonal variation before booking anything, which saves the customer an unnecessary service fee and frees a real slot for a genuine fault. When a visit is warranted, the rep commits to a date, a technician, and a confirmation window, so the customer knows exactly what to expect.</w:t>
      </w:r>
    </w:p>
    <w:p>
      <w:pPr>
        <w:spacing w:before="220" w:after="60"/>
      </w:pPr>
      <w:r>
        <w:rPr>
          <w:b/>
          <w:sz w:val="28"/>
          <w:szCs w:val="28"/>
        </w:rPr>
        <w:t xml:space="preserve">De-escalate a customer whose system is down</w:t>
      </w:r>
    </w:p>
    <w:p>
      <w:pPr>
        <w:spacing w:after="120"/>
      </w:pPr>
      <w:r>
        <w:rPr>
          <w:i/>
          <w:sz w:val="20"/>
          <w:szCs w:val="20"/>
        </w:rPr>
        <w:t xml:space="preserve">When to use: Use it the moment a customer is angry about lost production, a missed crew, or a high bill.</w:t>
      </w:r>
    </w:p>
    <w:p>
      <w:pPr>
        <w:spacing w:before="220" w:after="60"/>
      </w:pPr>
      <w:r>
        <w:rPr>
          <w:b/>
          <w:sz w:val="24"/>
          <w:szCs w:val="24"/>
        </w:rPr>
        <w:t xml:space="preserve">Script</w:t>
      </w:r>
    </w:p>
    <w:p>
      <w:pPr>
        <w:spacing w:after="120"/>
      </w:pPr>
      <w:r>
        <w:rPr>
          <w:sz w:val="22"/>
          <w:szCs w:val="22"/>
        </w:rPr>
        <w:t xml:space="preserve">I hear you, [customer name], and I am sorry -- [issue] is not what you signed up for, and I understand you are paying for a system that is supposed to be working for you, not sitting idle.</w:t>
      </w:r>
    </w:p>
    <w:p>
      <w:pPr>
        <w:spacing w:after="120"/>
      </w:pPr>
      <w:r>
        <w:rPr>
          <w:sz w:val="22"/>
          <w:szCs w:val="22"/>
        </w:rPr>
        <w:t xml:space="preserve">I am not going to hide behind policy. Let me tell you what I am going to do.</w:t>
      </w:r>
    </w:p>
    <w:p>
      <w:pPr>
        <w:spacing w:before="220" w:after="60"/>
      </w:pPr>
      <w:r>
        <w:rPr>
          <w:b/>
          <w:sz w:val="24"/>
          <w:szCs w:val="24"/>
        </w:rPr>
        <w:t xml:space="preserve">The action</w:t>
      </w:r>
    </w:p>
    <w:p>
      <w:pPr>
        <w:spacing w:after="120"/>
      </w:pPr>
      <w:r>
        <w:rPr>
          <w:sz w:val="22"/>
          <w:szCs w:val="22"/>
        </w:rPr>
        <w:t xml:space="preserve">Here is my commitment: [fix]. I expect that resolved within [timeframe], and I am going to own this personally until your system is back to doing its job.</w:t>
      </w:r>
    </w:p>
    <w:p>
      <w:pPr>
        <w:spacing w:before="220" w:after="60"/>
      </w:pPr>
      <w:r>
        <w:rPr>
          <w:b/>
          <w:sz w:val="24"/>
          <w:szCs w:val="24"/>
        </w:rPr>
        <w:t xml:space="preserve">If they are still upset</w:t>
      </w:r>
    </w:p>
    <w:p>
      <w:pPr>
        <w:spacing w:after="120"/>
      </w:pPr>
      <w:r>
        <w:rPr>
          <w:sz w:val="22"/>
          <w:szCs w:val="22"/>
        </w:rPr>
        <w:t xml:space="preserve">You are right to be frustrated, and I am not making excuses. This is on us to fix, and I will keep you updated instead of leaving you wondering.</w:t>
      </w:r>
    </w:p>
    <w:p>
      <w:pPr>
        <w:spacing w:before="220" w:after="60"/>
      </w:pPr>
      <w:r>
        <w:rPr>
          <w:b/>
          <w:sz w:val="24"/>
          <w:szCs w:val="24"/>
        </w:rPr>
        <w:t xml:space="preserve">Why it works</w:t>
      </w:r>
    </w:p>
    <w:p>
      <w:pPr>
        <w:spacing w:after="120"/>
      </w:pPr>
      <w:r>
        <w:rPr>
          <w:sz w:val="22"/>
          <w:szCs w:val="22"/>
        </w:rPr>
        <w:t xml:space="preserve">It leads with the real impact -- paying for a system that is not producing -- rather than warranty or scheduling language, which is what an angry customer needs to hear first. It replaces the apology with a concrete action and a deadline, and the promise of updates removes the anxiety of being left in the dark.</w:t>
      </w:r>
    </w:p>
    <w:p>
      <w:pPr>
        <w:spacing w:before="220" w:after="60"/>
      </w:pPr>
      <w:r>
        <w:rPr>
          <w:b/>
          <w:sz w:val="28"/>
          <w:szCs w:val="28"/>
        </w:rPr>
        <w:t xml:space="preserve">Billing and warranty questions</w:t>
      </w:r>
    </w:p>
    <w:p>
      <w:pPr>
        <w:spacing w:after="120"/>
      </w:pPr>
      <w:r>
        <w:rPr>
          <w:i/>
          <w:sz w:val="20"/>
          <w:szCs w:val="20"/>
        </w:rPr>
        <w:t xml:space="preserve">When to use: Use it when a customer questions a charge, a true-up, or whether a repair is under warranty.</w:t>
      </w:r>
    </w:p>
    <w:p>
      <w:pPr>
        <w:spacing w:before="220" w:after="60"/>
      </w:pPr>
      <w:r>
        <w:rPr>
          <w:b/>
          <w:sz w:val="24"/>
          <w:szCs w:val="24"/>
        </w:rPr>
        <w:t xml:space="preserve">Script</w:t>
      </w:r>
    </w:p>
    <w:p>
      <w:pPr>
        <w:spacing w:after="120"/>
      </w:pPr>
      <w:r>
        <w:rPr>
          <w:sz w:val="22"/>
          <w:szCs w:val="22"/>
        </w:rPr>
        <w:t xml:space="preserve">Let me walk you through this, [customer name]. The [charge] on your account is [amount], and here is how it is calculated.</w:t>
      </w:r>
    </w:p>
    <w:p>
      <w:pPr>
        <w:spacing w:after="120"/>
      </w:pPr>
      <w:r>
        <w:rPr>
          <w:sz w:val="22"/>
          <w:szCs w:val="22"/>
        </w:rPr>
        <w:t xml:space="preserve">Solar billing can look different from a flat utility bill because of production credits and the annual true-up, so let me show you where each piece comes from.</w:t>
      </w:r>
    </w:p>
    <w:p>
      <w:pPr>
        <w:spacing w:before="220" w:after="60"/>
      </w:pPr>
      <w:r>
        <w:rPr>
          <w:b/>
          <w:sz w:val="24"/>
          <w:szCs w:val="24"/>
        </w:rPr>
        <w:t xml:space="preserve">On warranty</w:t>
      </w:r>
    </w:p>
    <w:p>
      <w:pPr>
        <w:spacing w:after="120"/>
      </w:pPr>
      <w:r>
        <w:rPr>
          <w:sz w:val="22"/>
          <w:szCs w:val="22"/>
        </w:rPr>
        <w:t xml:space="preserve">For the [warranty item], let me check your record before I tell you anything. Your coverage shows [coverage], so here is what that means for this repair.</w:t>
      </w:r>
    </w:p>
    <w:p>
      <w:pPr>
        <w:spacing w:after="120"/>
      </w:pPr>
      <w:r>
        <w:rPr>
          <w:sz w:val="22"/>
          <w:szCs w:val="22"/>
        </w:rPr>
        <w:t xml:space="preserve">I would rather confirm the terms than promise coverage and have it reversed later. If [warranty item] is covered, I will open the claim now; if it is not, I will be upfront and lay out your options.</w:t>
      </w:r>
    </w:p>
    <w:p>
      <w:pPr>
        <w:spacing w:before="220" w:after="60"/>
      </w:pPr>
      <w:r>
        <w:rPr>
          <w:b/>
          <w:sz w:val="24"/>
          <w:szCs w:val="24"/>
        </w:rPr>
        <w:t xml:space="preserve">Why it works</w:t>
      </w:r>
    </w:p>
    <w:p>
      <w:pPr>
        <w:spacing w:after="120"/>
      </w:pPr>
      <w:r>
        <w:rPr>
          <w:sz w:val="22"/>
          <w:szCs w:val="22"/>
        </w:rPr>
        <w:t xml:space="preserve">It explains solar-specific billing like true-ups plainly, so the charge stops feeling mysterious, and it reads warranty coverage from the record instead of guessing. Confirming terms before promising anything protects the customer from a reversed commitment and keeps the rep credible.</w:t>
      </w:r>
    </w:p>
    <w:p>
      <w:pPr>
        <w:spacing w:before="220" w:after="60"/>
      </w:pPr>
      <w:r>
        <w:rPr>
          <w:b/>
          <w:sz w:val="28"/>
          <w:szCs w:val="28"/>
        </w:rPr>
        <w:t xml:space="preserve">Escalate to service or close the call</w:t>
      </w:r>
    </w:p>
    <w:p>
      <w:pPr>
        <w:spacing w:after="120"/>
      </w:pPr>
      <w:r>
        <w:rPr>
          <w:i/>
          <w:sz w:val="20"/>
          <w:szCs w:val="20"/>
        </w:rPr>
        <w:t xml:space="preserve">When to use: Use it when the issue needs the service or warranty team, or when the question is fully answered.</w:t>
      </w:r>
    </w:p>
    <w:p>
      <w:pPr>
        <w:spacing w:before="220" w:after="60"/>
      </w:pPr>
      <w:r>
        <w:rPr>
          <w:b/>
          <w:sz w:val="24"/>
          <w:szCs w:val="24"/>
        </w:rPr>
        <w:t xml:space="preserve">Script for escalation</w:t>
      </w:r>
    </w:p>
    <w:p>
      <w:pPr>
        <w:spacing w:after="120"/>
      </w:pPr>
      <w:r>
        <w:rPr>
          <w:sz w:val="22"/>
          <w:szCs w:val="22"/>
        </w:rPr>
        <w:t xml:space="preserve">This needs our [owner] team, [customer name], so I am escalating it now with all the system data and notes attached.</w:t>
      </w:r>
    </w:p>
    <w:p>
      <w:pPr>
        <w:spacing w:after="120"/>
      </w:pPr>
      <w:r>
        <w:rPr>
          <w:sz w:val="22"/>
          <w:szCs w:val="22"/>
        </w:rPr>
        <w:t xml:space="preserve">Your ticket number is [ticket number]. [owner] will [next step] by [timeframe], and you can reference that number whenever you check in.</w:t>
      </w:r>
    </w:p>
    <w:p>
      <w:pPr>
        <w:spacing w:before="220" w:after="60"/>
      </w:pPr>
      <w:r>
        <w:rPr>
          <w:b/>
          <w:sz w:val="24"/>
          <w:szCs w:val="24"/>
        </w:rPr>
        <w:t xml:space="preserve">Closing a resolved call</w:t>
      </w:r>
    </w:p>
    <w:p>
      <w:pPr>
        <w:spacing w:after="120"/>
      </w:pPr>
      <w:r>
        <w:rPr>
          <w:sz w:val="22"/>
          <w:szCs w:val="22"/>
        </w:rPr>
        <w:t xml:space="preserve">Let me recap before we finish: we went through your question, and the next step is [next step] by [timeframe]. Your ticket number is [ticket number] if anything else comes up.</w:t>
      </w:r>
    </w:p>
    <w:p>
      <w:pPr>
        <w:spacing w:after="120"/>
      </w:pPr>
      <w:r>
        <w:rPr>
          <w:sz w:val="22"/>
          <w:szCs w:val="22"/>
        </w:rPr>
        <w:t xml:space="preserve">Anything else about the system while I have you? Great.</w:t>
      </w:r>
    </w:p>
    <w:p>
      <w:pPr>
        <w:spacing w:before="220" w:after="60"/>
      </w:pPr>
      <w:r>
        <w:rPr>
          <w:b/>
          <w:sz w:val="24"/>
          <w:szCs w:val="24"/>
        </w:rPr>
        <w:t xml:space="preserve">Sign-off</w:t>
      </w:r>
    </w:p>
    <w:p>
      <w:pPr>
        <w:spacing w:after="120"/>
      </w:pPr>
      <w:r>
        <w:rPr>
          <w:sz w:val="22"/>
          <w:szCs w:val="22"/>
        </w:rPr>
        <w:t xml:space="preserve">Thanks for your patience, [customer name]. You will hear from [owner] within [timeframe], and everything is logged on your account.</w:t>
      </w:r>
    </w:p>
    <w:p>
      <w:pPr>
        <w:spacing w:before="220" w:after="60"/>
      </w:pPr>
      <w:r>
        <w:rPr>
          <w:b/>
          <w:sz w:val="24"/>
          <w:szCs w:val="24"/>
        </w:rPr>
        <w:t xml:space="preserve">Why it works</w:t>
      </w:r>
    </w:p>
    <w:p>
      <w:pPr>
        <w:spacing w:after="120"/>
      </w:pPr>
      <w:r>
        <w:rPr>
          <w:sz w:val="22"/>
          <w:szCs w:val="22"/>
        </w:rPr>
        <w:t xml:space="preserve">It escalates to a named team with a ticket number instead of a vague promise, so the customer can track the claim and nothing gets lost between teams. The recap confirms the next step and timeframe, and the reassuring close leaves the customer confident their system is being handled.</w:t>
      </w:r>
    </w:p>
    <w:p>
      <w:pPr>
        <w:spacing w:after="120"/>
      </w:pPr>
      <w:r>
        <w:rPr>
          <w:i/>
          <w:sz w:val="18"/>
          <w:szCs w:val="18"/>
        </w:rPr>
        <w:t xml:space="preserve">Free template from sem.chat  ·  https://sem.chat/templates/solar-customer-service-script</w:t>
      </w:r>
    </w:p>
    <w:sectPr>
      <w:pgSz w:w="12240" w:h="15840"/>
      <w:pgMar w:top="1440" w:right="1440" w:bottom="1440" w:left="1440"/>
    </w:sectPr>
  </w:body>
</w:document>
</file>