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Startup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startup sales email templates for founders: cold intros, warm referrals, follow-up nudges, pilot offers, traction proof, and break-up emails.</w:t>
      </w:r>
    </w:p>
    <w:p>
      <w:pPr>
        <w:spacing w:before="220" w:after="60"/>
      </w:pPr>
      <w:r>
        <w:rPr>
          <w:b/>
          <w:sz w:val="28"/>
          <w:szCs w:val="28"/>
        </w:rPr>
        <w:t xml:space="preserve">Founder-to-founder cold intro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as your first touch to a founder who has never heard of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Quick question for [company]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run [your company], and I am reaching out founder to founder. Teams at your stage usually hit [pain point] right when things start scaling, and it quietly slows everything down.</w:t>
      </w:r>
    </w:p>
    <w:p>
      <w:pPr>
        <w:spacing w:after="120"/>
      </w:pPr>
      <w:r>
        <w:rPr>
          <w:sz w:val="22"/>
          <w:szCs w:val="22"/>
        </w:rPr>
        <w:t xml:space="preserve">We built something that gets teams to [result] without adding headcount or a long rollout. A few companies like [company] are using it already.</w:t>
      </w:r>
    </w:p>
    <w:p>
      <w:pPr>
        <w:spacing w:after="120"/>
      </w:pPr>
      <w:r>
        <w:rPr>
          <w:sz w:val="22"/>
          <w:szCs w:val="22"/>
        </w:rPr>
        <w:t xml:space="preserve">I know your inbox is brutal, so I will keep this short: worth a 15-minute call to see if it maps to what you are dealing with? If the timing is wrong, just tell me and I will disappear.</w:t>
      </w:r>
    </w:p>
    <w:p>
      <w:pPr>
        <w:spacing w:after="120"/>
      </w:pPr>
      <w:r>
        <w:rPr>
          <w:sz w:val="22"/>
          <w:szCs w:val="22"/>
        </w:rPr>
        <w:t xml:space="preserve">Either way, good luck with the build.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Warm-referral intro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after someone the prospect knows agrees to be named as the referrer.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[referrer] thought we should talk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[referrer] mentioned you when we were talking about [pain point], and suggested I reach out directly. When someone I trust makes an introduction, I pay attention, so here I am.</w:t>
      </w:r>
    </w:p>
    <w:p>
      <w:pPr>
        <w:spacing w:after="120"/>
      </w:pPr>
      <w:r>
        <w:rPr>
          <w:sz w:val="22"/>
          <w:szCs w:val="22"/>
        </w:rPr>
        <w:t xml:space="preserve">I run [your company]. We help teams at your stage reach [result] without a heavy rollout or another tool nobody adopts. [referrer] thought it lined up with what [company] is working through right now.</w:t>
      </w:r>
    </w:p>
    <w:p>
      <w:pPr>
        <w:spacing w:after="120"/>
      </w:pPr>
      <w:r>
        <w:rPr>
          <w:sz w:val="22"/>
          <w:szCs w:val="22"/>
        </w:rPr>
        <w:t xml:space="preserve">I do not want to assume anything, so rather than pitch you, I would rather ask: is [pain point] actually on your plate this quarter? If it is, a short call would tell us both whether this is worth more of your time.</w:t>
      </w:r>
    </w:p>
    <w:p>
      <w:pPr>
        <w:spacing w:after="120"/>
      </w:pPr>
      <w:r>
        <w:rPr>
          <w:sz w:val="22"/>
          <w:szCs w:val="22"/>
        </w:rPr>
        <w:t xml:space="preserve">Thanks,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three to five days after a first touch that was opened but not answered.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One more thought for [company]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floated a note last week and know how fast a founder's inbox buries things, so no worries if it slipped by.</w:t>
      </w:r>
    </w:p>
    <w:p>
      <w:pPr>
        <w:spacing w:after="120"/>
      </w:pPr>
      <w:r>
        <w:rPr>
          <w:sz w:val="22"/>
          <w:szCs w:val="22"/>
        </w:rPr>
        <w:t xml:space="preserve">Since then one detail stuck with me that I should have led with: [proof point]. That is usually the moment [pain point] stops feeling like a someday problem and starts costing real time, which is exactly where we help teams get to [result].</w:t>
      </w:r>
    </w:p>
    <w:p>
      <w:pPr>
        <w:spacing w:after="120"/>
      </w:pPr>
      <w:r>
        <w:rPr>
          <w:sz w:val="22"/>
          <w:szCs w:val="22"/>
        </w:rPr>
        <w:t xml:space="preserve">I am not trying to wear you down. If this is not a now problem for [company], a quick not right now is a totally fair answer and I will stop here.</w:t>
      </w:r>
    </w:p>
    <w:p>
      <w:pPr>
        <w:spacing w:after="120"/>
      </w:pPr>
      <w:r>
        <w:rPr>
          <w:sz w:val="22"/>
          <w:szCs w:val="22"/>
        </w:rPr>
        <w:t xml:space="preserve">But if it is worth a look, I can hold 15 minutes open this week. Just say the word.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Pilot or trial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once a prospect is curious but hesitant to commit to a full rollout.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low-risk way to test this at [company]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You mentioned [pain point] is on your radar but a full rollout feels like a lot to take on right now. That is fair, and I would rather earn the decision than ask you to gamble on it.</w:t>
      </w:r>
    </w:p>
    <w:p>
      <w:pPr>
        <w:spacing w:after="120"/>
      </w:pPr>
      <w:r>
        <w:rPr>
          <w:sz w:val="22"/>
          <w:szCs w:val="22"/>
        </w:rPr>
        <w:t xml:space="preserve">So here is a smaller path. Run a [pilot length] pilot with one team at [company]. We set a single goal up front, [success metric], and if we do not move it, you walk away with no strings and I learn something useful.</w:t>
      </w:r>
    </w:p>
    <w:p>
      <w:pPr>
        <w:spacing w:after="120"/>
      </w:pPr>
      <w:r>
        <w:rPr>
          <w:sz w:val="22"/>
          <w:szCs w:val="22"/>
        </w:rPr>
        <w:t xml:space="preserve">If we do hit it, you will have proof that getting to [result] is realistic here, not just a claim in a deck.</w:t>
      </w:r>
    </w:p>
    <w:p>
      <w:pPr>
        <w:spacing w:after="120"/>
      </w:pPr>
      <w:r>
        <w:rPr>
          <w:sz w:val="22"/>
          <w:szCs w:val="22"/>
        </w:rPr>
        <w:t xml:space="preserve">Want me to sketch what the pilot would actually look like for your team? I can have it to you today.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Investor or traction proof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to a prospect who likes the idea but worries you are too early to trust.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Why teams like [company] are betting on us early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When you weigh a younger vendor, the real question is not whether the product is good, it is whether we will still be here and reliable in a year. Fair concern, so let me answer it head on.</w:t>
      </w:r>
    </w:p>
    <w:p>
      <w:pPr>
        <w:spacing w:after="120"/>
      </w:pPr>
      <w:r>
        <w:rPr>
          <w:sz w:val="22"/>
          <w:szCs w:val="22"/>
        </w:rPr>
        <w:t xml:space="preserve">We now have [traction stat], and a growing group of [customer type] teams rely on us to handle [pain point] every day. They did not take a leap of faith; they saw others get to [result] first and followed the evidence.</w:t>
      </w:r>
    </w:p>
    <w:p>
      <w:pPr>
        <w:spacing w:after="120"/>
      </w:pPr>
      <w:r>
        <w:rPr>
          <w:sz w:val="22"/>
          <w:szCs w:val="22"/>
        </w:rPr>
        <w:t xml:space="preserve">I would rather you make the same kind of grounded call. I can share two references at companies close to [company] in size and stage, so you hear it from people in your seat rather than from me.</w:t>
      </w:r>
    </w:p>
    <w:p>
      <w:pPr>
        <w:spacing w:after="120"/>
      </w:pPr>
      <w:r>
        <w:rPr>
          <w:sz w:val="22"/>
          <w:szCs w:val="22"/>
        </w:rPr>
        <w:t xml:space="preserve">Want those intros? Happy to line them up this week.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before="220" w:after="60"/>
      </w:pPr>
      <w:r>
        <w:rPr>
          <w:b/>
          <w:sz w:val="28"/>
          <w:szCs w:val="28"/>
        </w:rPr>
        <w:t xml:space="preserve">Break-up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as your final message after two or three unanswered follow-ups.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Should I close the file on this?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have reached out a few times about helping [company] with [pain point], and I have not heard back. That almost always means one of three things: the timing is off, it is not a priority, or my emails have been landing at the worst possible moment.</w:t>
      </w:r>
    </w:p>
    <w:p>
      <w:pPr>
        <w:spacing w:after="120"/>
      </w:pPr>
      <w:r>
        <w:rPr>
          <w:sz w:val="22"/>
          <w:szCs w:val="22"/>
        </w:rPr>
        <w:t xml:space="preserve">Any of those is completely fine, and I would rather know than keep guessing. So this is my last note. I will not keep nudging.</w:t>
      </w:r>
    </w:p>
    <w:p>
      <w:pPr>
        <w:spacing w:after="120"/>
      </w:pPr>
      <w:r>
        <w:rPr>
          <w:sz w:val="22"/>
          <w:szCs w:val="22"/>
        </w:rPr>
        <w:t xml:space="preserve">If getting to [result] is something you want to revisit later, keep this thread and reply whenever the moment is right. And if it is just not a fit, a one-line no closes the loop cleanly for both of us.</w:t>
      </w:r>
    </w:p>
    <w:p>
      <w:pPr>
        <w:spacing w:after="120"/>
      </w:pPr>
      <w:r>
        <w:rPr>
          <w:sz w:val="22"/>
          <w:szCs w:val="22"/>
        </w:rPr>
        <w:t xml:space="preserve">Either way, I genuinely wish you and the team at [company] well.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company]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https://sem.chat/templates/startup-sales-email-templates</w:t>
      </w:r>
    </w:p>
    <w:sectPr>
      <w:pgSz w:w="12240" w:h="15840"/>
      <w:pgMar w:top="1440" w:right="1440" w:bottom="1440" w:left="1440"/>
    </w:sectPr>
  </w:body>
</w:document>
</file>