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Support Reply Templates</w:t>
      </w:r>
    </w:p>
    <w:p>
      <w:pPr>
        <w:spacing w:after="120"/>
      </w:pPr>
      <w:r>
        <w:rPr>
          <w:i/>
          <w:sz w:val="22"/>
          <w:szCs w:val="22"/>
        </w:rPr>
        <w:t xml:space="preserve">Human, ready-to-send replies for common customer support situations.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Refund approval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refund approval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copy</w:t>
      </w:r>
    </w:p>
    <w:p>
      <w:pPr>
        <w:spacing w:after="120"/>
      </w:pPr>
      <w:r>
        <w:rPr>
          <w:sz w:val="22"/>
          <w:szCs w:val="22"/>
        </w:rPr>
        <w:t xml:space="preserve">Hi [customer name], thanks for reaching out about refund approval.</w:t>
      </w:r>
    </w:p>
    <w:p>
      <w:pPr>
        <w:spacing w:after="120"/>
      </w:pPr>
      <w:r>
        <w:rPr>
          <w:sz w:val="22"/>
          <w:szCs w:val="22"/>
        </w:rPr>
        <w:t xml:space="preserve">I checked [specific detail], and the best next step is [next step]. I will make sure [owner] owns the follow-through and updates you by [deadline].</w:t>
      </w:r>
    </w:p>
    <w:p>
      <w:pPr>
        <w:spacing w:after="120"/>
      </w:pPr>
      <w:r>
        <w:rPr>
          <w:sz w:val="22"/>
          <w:szCs w:val="22"/>
        </w:rPr>
        <w:t xml:space="preserve">Here is what will happen next:</w:t>
      </w:r>
    </w:p>
    <w:p>
      <w:pPr>
        <w:spacing w:after="120"/>
      </w:pPr>
      <w:r>
        <w:rPr>
          <w:sz w:val="22"/>
          <w:szCs w:val="22"/>
        </w:rPr>
        <w:t xml:space="preserve">1. We will confirm the detail that affects your request.</w:t>
      </w:r>
    </w:p>
    <w:p>
      <w:pPr>
        <w:spacing w:after="120"/>
      </w:pPr>
      <w:r>
        <w:rPr>
          <w:sz w:val="22"/>
          <w:szCs w:val="22"/>
        </w:rPr>
        <w:t xml:space="preserve">2. We will complete the next action or explain the blocker.</w:t>
      </w:r>
    </w:p>
    <w:p>
      <w:pPr>
        <w:spacing w:after="120"/>
      </w:pPr>
      <w:r>
        <w:rPr>
          <w:sz w:val="22"/>
          <w:szCs w:val="22"/>
        </w:rPr>
        <w:t xml:space="preserve">3. We will keep the conversation in one thread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note</w:t>
      </w:r>
    </w:p>
    <w:p>
      <w:pPr>
        <w:spacing w:after="120"/>
      </w:pPr>
      <w:r>
        <w:rPr>
          <w:sz w:val="22"/>
          <w:szCs w:val="22"/>
        </w:rPr>
        <w:t xml:space="preserve">Replace every placeholder before sending. If one placeholder cannot be filled, ask a clarifying question first instead of sending a vague answer.</w:t>
      </w:r>
    </w:p>
    <w:p>
      <w:pPr>
        <w:spacing w:before="220" w:after="60"/>
      </w:pPr>
      <w:r>
        <w:rPr>
          <w:b/>
          <w:sz w:val="28"/>
          <w:szCs w:val="28"/>
        </w:rPr>
        <w:t xml:space="preserve">Shipping delay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shipping delay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copy</w:t>
      </w:r>
    </w:p>
    <w:p>
      <w:pPr>
        <w:spacing w:after="120"/>
      </w:pPr>
      <w:r>
        <w:rPr>
          <w:sz w:val="22"/>
          <w:szCs w:val="22"/>
        </w:rPr>
        <w:t xml:space="preserve">Hi [customer name], thanks for reaching out about shipping delay.</w:t>
      </w:r>
    </w:p>
    <w:p>
      <w:pPr>
        <w:spacing w:after="120"/>
      </w:pPr>
      <w:r>
        <w:rPr>
          <w:sz w:val="22"/>
          <w:szCs w:val="22"/>
        </w:rPr>
        <w:t xml:space="preserve">I checked [specific detail], and the best next step is [next step]. I will make sure [owner] owns the follow-through and updates you by [deadline].</w:t>
      </w:r>
    </w:p>
    <w:p>
      <w:pPr>
        <w:spacing w:after="120"/>
      </w:pPr>
      <w:r>
        <w:rPr>
          <w:sz w:val="22"/>
          <w:szCs w:val="22"/>
        </w:rPr>
        <w:t xml:space="preserve">Here is what will happen next:</w:t>
      </w:r>
    </w:p>
    <w:p>
      <w:pPr>
        <w:spacing w:after="120"/>
      </w:pPr>
      <w:r>
        <w:rPr>
          <w:sz w:val="22"/>
          <w:szCs w:val="22"/>
        </w:rPr>
        <w:t xml:space="preserve">1. We will confirm the detail that affects your request.</w:t>
      </w:r>
    </w:p>
    <w:p>
      <w:pPr>
        <w:spacing w:after="120"/>
      </w:pPr>
      <w:r>
        <w:rPr>
          <w:sz w:val="22"/>
          <w:szCs w:val="22"/>
        </w:rPr>
        <w:t xml:space="preserve">2. We will complete the next action or explain the blocker.</w:t>
      </w:r>
    </w:p>
    <w:p>
      <w:pPr>
        <w:spacing w:after="120"/>
      </w:pPr>
      <w:r>
        <w:rPr>
          <w:sz w:val="22"/>
          <w:szCs w:val="22"/>
        </w:rPr>
        <w:t xml:space="preserve">3. We will keep the conversation in one thread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note</w:t>
      </w:r>
    </w:p>
    <w:p>
      <w:pPr>
        <w:spacing w:after="120"/>
      </w:pPr>
      <w:r>
        <w:rPr>
          <w:sz w:val="22"/>
          <w:szCs w:val="22"/>
        </w:rPr>
        <w:t xml:space="preserve">Replace every placeholder before sending. If one placeholder cannot be filled, ask a clarifying question first instead of sending a vague answer.</w:t>
      </w:r>
    </w:p>
    <w:p>
      <w:pPr>
        <w:spacing w:before="220" w:after="60"/>
      </w:pPr>
      <w:r>
        <w:rPr>
          <w:b/>
          <w:sz w:val="28"/>
          <w:szCs w:val="28"/>
        </w:rPr>
        <w:t xml:space="preserve">Out of stock save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out of stock save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copy</w:t>
      </w:r>
    </w:p>
    <w:p>
      <w:pPr>
        <w:spacing w:after="120"/>
      </w:pPr>
      <w:r>
        <w:rPr>
          <w:sz w:val="22"/>
          <w:szCs w:val="22"/>
        </w:rPr>
        <w:t xml:space="preserve">Hi [customer name], thanks for reaching out about out of stock save.</w:t>
      </w:r>
    </w:p>
    <w:p>
      <w:pPr>
        <w:spacing w:after="120"/>
      </w:pPr>
      <w:r>
        <w:rPr>
          <w:sz w:val="22"/>
          <w:szCs w:val="22"/>
        </w:rPr>
        <w:t xml:space="preserve">I checked [specific detail], and the best next step is [next step]. I will make sure [owner] owns the follow-through and updates you by [deadline].</w:t>
      </w:r>
    </w:p>
    <w:p>
      <w:pPr>
        <w:spacing w:after="120"/>
      </w:pPr>
      <w:r>
        <w:rPr>
          <w:sz w:val="22"/>
          <w:szCs w:val="22"/>
        </w:rPr>
        <w:t xml:space="preserve">Here is what will happen next:</w:t>
      </w:r>
    </w:p>
    <w:p>
      <w:pPr>
        <w:spacing w:after="120"/>
      </w:pPr>
      <w:r>
        <w:rPr>
          <w:sz w:val="22"/>
          <w:szCs w:val="22"/>
        </w:rPr>
        <w:t xml:space="preserve">1. We will confirm the detail that affects your request.</w:t>
      </w:r>
    </w:p>
    <w:p>
      <w:pPr>
        <w:spacing w:after="120"/>
      </w:pPr>
      <w:r>
        <w:rPr>
          <w:sz w:val="22"/>
          <w:szCs w:val="22"/>
        </w:rPr>
        <w:t xml:space="preserve">2. We will complete the next action or explain the blocker.</w:t>
      </w:r>
    </w:p>
    <w:p>
      <w:pPr>
        <w:spacing w:after="120"/>
      </w:pPr>
      <w:r>
        <w:rPr>
          <w:sz w:val="22"/>
          <w:szCs w:val="22"/>
        </w:rPr>
        <w:t xml:space="preserve">3. We will keep the conversation in one thread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note</w:t>
      </w:r>
    </w:p>
    <w:p>
      <w:pPr>
        <w:spacing w:after="120"/>
      </w:pPr>
      <w:r>
        <w:rPr>
          <w:sz w:val="22"/>
          <w:szCs w:val="22"/>
        </w:rPr>
        <w:t xml:space="preserve">Replace every placeholder before sending. If one placeholder cannot be filled, ask a clarifying question first instead of sending a vague answer.</w:t>
      </w:r>
    </w:p>
    <w:p>
      <w:pPr>
        <w:spacing w:before="220" w:after="60"/>
      </w:pPr>
      <w:r>
        <w:rPr>
          <w:b/>
          <w:sz w:val="28"/>
          <w:szCs w:val="28"/>
        </w:rPr>
        <w:t xml:space="preserve">Technical setup help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technical setup help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copy</w:t>
      </w:r>
    </w:p>
    <w:p>
      <w:pPr>
        <w:spacing w:after="120"/>
      </w:pPr>
      <w:r>
        <w:rPr>
          <w:sz w:val="22"/>
          <w:szCs w:val="22"/>
        </w:rPr>
        <w:t xml:space="preserve">Hi [customer name], thanks for reaching out about technical setup help.</w:t>
      </w:r>
    </w:p>
    <w:p>
      <w:pPr>
        <w:spacing w:after="120"/>
      </w:pPr>
      <w:r>
        <w:rPr>
          <w:sz w:val="22"/>
          <w:szCs w:val="22"/>
        </w:rPr>
        <w:t xml:space="preserve">I checked [specific detail], and the best next step is [next step]. I will make sure [owner] owns the follow-through and updates you by [deadline].</w:t>
      </w:r>
    </w:p>
    <w:p>
      <w:pPr>
        <w:spacing w:after="120"/>
      </w:pPr>
      <w:r>
        <w:rPr>
          <w:sz w:val="22"/>
          <w:szCs w:val="22"/>
        </w:rPr>
        <w:t xml:space="preserve">Here is what will happen next:</w:t>
      </w:r>
    </w:p>
    <w:p>
      <w:pPr>
        <w:spacing w:after="120"/>
      </w:pPr>
      <w:r>
        <w:rPr>
          <w:sz w:val="22"/>
          <w:szCs w:val="22"/>
        </w:rPr>
        <w:t xml:space="preserve">1. We will confirm the detail that affects your request.</w:t>
      </w:r>
    </w:p>
    <w:p>
      <w:pPr>
        <w:spacing w:after="120"/>
      </w:pPr>
      <w:r>
        <w:rPr>
          <w:sz w:val="22"/>
          <w:szCs w:val="22"/>
        </w:rPr>
        <w:t xml:space="preserve">2. We will complete the next action or explain the blocker.</w:t>
      </w:r>
    </w:p>
    <w:p>
      <w:pPr>
        <w:spacing w:after="120"/>
      </w:pPr>
      <w:r>
        <w:rPr>
          <w:sz w:val="22"/>
          <w:szCs w:val="22"/>
        </w:rPr>
        <w:t xml:space="preserve">3. We will keep the conversation in one thread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note</w:t>
      </w:r>
    </w:p>
    <w:p>
      <w:pPr>
        <w:spacing w:after="120"/>
      </w:pPr>
      <w:r>
        <w:rPr>
          <w:sz w:val="22"/>
          <w:szCs w:val="22"/>
        </w:rPr>
        <w:t xml:space="preserve">Replace every placeholder before sending. If one placeholder cannot be filled, ask a clarifying question first instead of sending a vague answer.</w:t>
      </w:r>
    </w:p>
    <w:p>
      <w:pPr>
        <w:spacing w:before="220" w:after="60"/>
      </w:pPr>
      <w:r>
        <w:rPr>
          <w:b/>
          <w:sz w:val="28"/>
          <w:szCs w:val="28"/>
        </w:rPr>
        <w:t xml:space="preserve">Angry customer recovery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angry customer recovery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copy</w:t>
      </w:r>
    </w:p>
    <w:p>
      <w:pPr>
        <w:spacing w:after="120"/>
      </w:pPr>
      <w:r>
        <w:rPr>
          <w:sz w:val="22"/>
          <w:szCs w:val="22"/>
        </w:rPr>
        <w:t xml:space="preserve">Hi [customer name], thanks for reaching out about angry customer recovery.</w:t>
      </w:r>
    </w:p>
    <w:p>
      <w:pPr>
        <w:spacing w:after="120"/>
      </w:pPr>
      <w:r>
        <w:rPr>
          <w:sz w:val="22"/>
          <w:szCs w:val="22"/>
        </w:rPr>
        <w:t xml:space="preserve">I checked [specific detail], and the best next step is [next step]. I will make sure [owner] owns the follow-through and updates you by [deadline].</w:t>
      </w:r>
    </w:p>
    <w:p>
      <w:pPr>
        <w:spacing w:after="120"/>
      </w:pPr>
      <w:r>
        <w:rPr>
          <w:sz w:val="22"/>
          <w:szCs w:val="22"/>
        </w:rPr>
        <w:t xml:space="preserve">Here is what will happen next:</w:t>
      </w:r>
    </w:p>
    <w:p>
      <w:pPr>
        <w:spacing w:after="120"/>
      </w:pPr>
      <w:r>
        <w:rPr>
          <w:sz w:val="22"/>
          <w:szCs w:val="22"/>
        </w:rPr>
        <w:t xml:space="preserve">1. We will confirm the detail that affects your request.</w:t>
      </w:r>
    </w:p>
    <w:p>
      <w:pPr>
        <w:spacing w:after="120"/>
      </w:pPr>
      <w:r>
        <w:rPr>
          <w:sz w:val="22"/>
          <w:szCs w:val="22"/>
        </w:rPr>
        <w:t xml:space="preserve">2. We will complete the next action or explain the blocker.</w:t>
      </w:r>
    </w:p>
    <w:p>
      <w:pPr>
        <w:spacing w:after="120"/>
      </w:pPr>
      <w:r>
        <w:rPr>
          <w:sz w:val="22"/>
          <w:szCs w:val="22"/>
        </w:rPr>
        <w:t xml:space="preserve">3. We will keep the conversation in one thread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note</w:t>
      </w:r>
    </w:p>
    <w:p>
      <w:pPr>
        <w:spacing w:after="120"/>
      </w:pPr>
      <w:r>
        <w:rPr>
          <w:sz w:val="22"/>
          <w:szCs w:val="22"/>
        </w:rPr>
        <w:t xml:space="preserve">Replace every placeholder before sending. If one placeholder cannot be filled, ask a clarifying question first instead of sending a vague answer.</w:t>
      </w:r>
    </w:p>
    <w:p>
      <w:pPr>
        <w:spacing w:before="220" w:after="60"/>
      </w:pPr>
      <w:r>
        <w:rPr>
          <w:b/>
          <w:sz w:val="28"/>
          <w:szCs w:val="28"/>
        </w:rPr>
        <w:t xml:space="preserve">Billing confusion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billing confusion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copy</w:t>
      </w:r>
    </w:p>
    <w:p>
      <w:pPr>
        <w:spacing w:after="120"/>
      </w:pPr>
      <w:r>
        <w:rPr>
          <w:sz w:val="22"/>
          <w:szCs w:val="22"/>
        </w:rPr>
        <w:t xml:space="preserve">Hi [customer name], thanks for reaching out about billing confusion.</w:t>
      </w:r>
    </w:p>
    <w:p>
      <w:pPr>
        <w:spacing w:after="120"/>
      </w:pPr>
      <w:r>
        <w:rPr>
          <w:sz w:val="22"/>
          <w:szCs w:val="22"/>
        </w:rPr>
        <w:t xml:space="preserve">I checked [specific detail], and the best next step is [next step]. I will make sure [owner] owns the follow-through and updates you by [deadline].</w:t>
      </w:r>
    </w:p>
    <w:p>
      <w:pPr>
        <w:spacing w:after="120"/>
      </w:pPr>
      <w:r>
        <w:rPr>
          <w:sz w:val="22"/>
          <w:szCs w:val="22"/>
        </w:rPr>
        <w:t xml:space="preserve">Here is what will happen next:</w:t>
      </w:r>
    </w:p>
    <w:p>
      <w:pPr>
        <w:spacing w:after="120"/>
      </w:pPr>
      <w:r>
        <w:rPr>
          <w:sz w:val="22"/>
          <w:szCs w:val="22"/>
        </w:rPr>
        <w:t xml:space="preserve">1. We will confirm the detail that affects your request.</w:t>
      </w:r>
    </w:p>
    <w:p>
      <w:pPr>
        <w:spacing w:after="120"/>
      </w:pPr>
      <w:r>
        <w:rPr>
          <w:sz w:val="22"/>
          <w:szCs w:val="22"/>
        </w:rPr>
        <w:t xml:space="preserve">2. We will complete the next action or explain the blocker.</w:t>
      </w:r>
    </w:p>
    <w:p>
      <w:pPr>
        <w:spacing w:after="120"/>
      </w:pPr>
      <w:r>
        <w:rPr>
          <w:sz w:val="22"/>
          <w:szCs w:val="22"/>
        </w:rPr>
        <w:t xml:space="preserve">3. We will keep the conversation in one thread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note</w:t>
      </w:r>
    </w:p>
    <w:p>
      <w:pPr>
        <w:spacing w:after="120"/>
      </w:pPr>
      <w:r>
        <w:rPr>
          <w:sz w:val="22"/>
          <w:szCs w:val="22"/>
        </w:rPr>
        <w:t xml:space="preserve">Replace every placeholder before sending. If one placeholder cannot be filled, ask a clarifying question first instead of sending a vague answer.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https://sem.chat/templates/support-reply-templates</w:t>
      </w:r>
    </w:p>
    <w:sectPr>
      <w:pgSz w:w="12240" w:h="15840"/>
      <w:pgMar w:top="1440" w:right="1440" w:bottom="1440" w:left="1440"/>
    </w:sectPr>
  </w:body>
</w:document>
</file>